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BA" w:rsidRPr="00E964BA" w:rsidRDefault="00E964BA" w:rsidP="00E964BA">
      <w:pPr>
        <w:rPr>
          <w:rFonts w:ascii="Trebuchet MS" w:hAnsi="Trebuchet MS"/>
          <w:b/>
          <w:i/>
          <w:sz w:val="36"/>
          <w:szCs w:val="36"/>
        </w:rPr>
      </w:pPr>
      <w:r w:rsidRPr="00E964BA">
        <w:rPr>
          <w:rFonts w:ascii="Trebuchet MS" w:hAnsi="Trebuchet MS"/>
          <w:b/>
          <w:i/>
          <w:sz w:val="36"/>
          <w:szCs w:val="36"/>
        </w:rPr>
        <w:t>Five Simple Design Tips</w:t>
      </w:r>
    </w:p>
    <w:p w:rsidR="00E964BA" w:rsidRPr="00E964BA" w:rsidRDefault="00E964BA" w:rsidP="00E964BA">
      <w:pPr>
        <w:rPr>
          <w:rFonts w:ascii="Trebuchet MS" w:hAnsi="Trebuchet MS"/>
        </w:rPr>
      </w:pPr>
      <w:r w:rsidRPr="00E964BA">
        <w:rPr>
          <w:rFonts w:ascii="Trebuchet MS" w:hAnsi="Trebuchet MS"/>
        </w:rPr>
        <w:t xml:space="preserve">Whether on websites, in print or social media, visuals help us express our ideas quickly and effectively with the </w:t>
      </w:r>
      <w:proofErr w:type="gramStart"/>
      <w:r w:rsidRPr="00E964BA">
        <w:rPr>
          <w:rFonts w:ascii="Trebuchet MS" w:hAnsi="Trebuchet MS"/>
        </w:rPr>
        <w:t>people</w:t>
      </w:r>
      <w:proofErr w:type="gramEnd"/>
      <w:r w:rsidRPr="00E964BA">
        <w:rPr>
          <w:rFonts w:ascii="Trebuchet MS" w:hAnsi="Trebuchet MS"/>
        </w:rPr>
        <w:t xml:space="preserve"> we want to communicate with. They play an important part of our communication strategy, and they can either draw people in or turn them away. Good design considers words, images, colours and fonts to create the right tone for the message. </w:t>
      </w:r>
    </w:p>
    <w:p w:rsidR="00E964BA" w:rsidRPr="00E964BA" w:rsidRDefault="00E964BA" w:rsidP="00E964BA">
      <w:pPr>
        <w:rPr>
          <w:rFonts w:ascii="Trebuchet MS" w:hAnsi="Trebuchet MS"/>
        </w:rPr>
      </w:pPr>
      <w:r w:rsidRPr="00E964BA">
        <w:rPr>
          <w:rFonts w:ascii="Trebuchet MS" w:hAnsi="Trebuchet MS"/>
        </w:rPr>
        <w:t xml:space="preserve">There are many free to use design tools available for us to use such as </w:t>
      </w:r>
      <w:proofErr w:type="spellStart"/>
      <w:r w:rsidRPr="00E964BA">
        <w:rPr>
          <w:rFonts w:ascii="Trebuchet MS" w:hAnsi="Trebuchet MS"/>
        </w:rPr>
        <w:t>Canva</w:t>
      </w:r>
      <w:proofErr w:type="spellEnd"/>
      <w:r w:rsidRPr="00E964BA">
        <w:rPr>
          <w:rFonts w:ascii="Trebuchet MS" w:hAnsi="Trebuchet MS"/>
        </w:rPr>
        <w:t xml:space="preserve">. With hundreds of templates to personalise for our own setting, </w:t>
      </w:r>
      <w:proofErr w:type="gramStart"/>
      <w:r w:rsidRPr="00E964BA">
        <w:rPr>
          <w:rFonts w:ascii="Trebuchet MS" w:hAnsi="Trebuchet MS"/>
        </w:rPr>
        <w:t>it’s</w:t>
      </w:r>
      <w:proofErr w:type="gramEnd"/>
      <w:r w:rsidRPr="00E964BA">
        <w:rPr>
          <w:rFonts w:ascii="Trebuchet MS" w:hAnsi="Trebuchet MS"/>
        </w:rPr>
        <w:t xml:space="preserve"> easy for anyone to create. However, before you get started, take some time to read our design tips to help you on your way. </w:t>
      </w:r>
    </w:p>
    <w:p w:rsidR="00E964BA" w:rsidRPr="00E964BA" w:rsidRDefault="00E964BA" w:rsidP="00E964BA">
      <w:pPr>
        <w:rPr>
          <w:rFonts w:ascii="Trebuchet MS" w:hAnsi="Trebuchet MS"/>
        </w:rPr>
      </w:pPr>
      <w:proofErr w:type="gramStart"/>
      <w:r w:rsidRPr="00E964BA">
        <w:rPr>
          <w:rFonts w:ascii="Trebuchet MS" w:hAnsi="Trebuchet MS"/>
        </w:rPr>
        <w:t>Let’s</w:t>
      </w:r>
      <w:proofErr w:type="gramEnd"/>
      <w:r w:rsidRPr="00E964BA">
        <w:rPr>
          <w:rFonts w:ascii="Trebuchet MS" w:hAnsi="Trebuchet MS"/>
        </w:rPr>
        <w:t xml:space="preserve"> start by answering a few important questions:  </w:t>
      </w:r>
    </w:p>
    <w:p w:rsidR="00E964BA" w:rsidRPr="00E964BA" w:rsidRDefault="00E964BA" w:rsidP="00E964BA">
      <w:pPr>
        <w:rPr>
          <w:rFonts w:ascii="Trebuchet MS" w:hAnsi="Trebuchet MS"/>
        </w:rPr>
      </w:pPr>
      <w:r w:rsidRPr="00E964BA">
        <w:rPr>
          <w:rFonts w:ascii="Trebuchet MS" w:hAnsi="Trebuchet MS"/>
        </w:rPr>
        <w:t>What is the most important message that I need to convey?</w:t>
      </w:r>
    </w:p>
    <w:p w:rsidR="00E964BA" w:rsidRPr="00E964BA" w:rsidRDefault="00E964BA" w:rsidP="00E964BA">
      <w:pPr>
        <w:rPr>
          <w:rFonts w:ascii="Trebuchet MS" w:hAnsi="Trebuchet MS"/>
        </w:rPr>
      </w:pPr>
      <w:proofErr w:type="gramStart"/>
      <w:r w:rsidRPr="00E964BA">
        <w:rPr>
          <w:rFonts w:ascii="Trebuchet MS" w:hAnsi="Trebuchet MS"/>
        </w:rPr>
        <w:t>Who</w:t>
      </w:r>
      <w:proofErr w:type="gramEnd"/>
      <w:r w:rsidRPr="00E964BA">
        <w:rPr>
          <w:rFonts w:ascii="Trebuchet MS" w:hAnsi="Trebuchet MS"/>
        </w:rPr>
        <w:t xml:space="preserve"> do I want to read this? </w:t>
      </w:r>
    </w:p>
    <w:p w:rsidR="00E964BA" w:rsidRPr="00E964BA" w:rsidRDefault="00E964BA" w:rsidP="00E964BA">
      <w:pPr>
        <w:rPr>
          <w:rFonts w:ascii="Trebuchet MS" w:hAnsi="Trebuchet MS"/>
        </w:rPr>
      </w:pPr>
      <w:r w:rsidRPr="00E964BA">
        <w:rPr>
          <w:rFonts w:ascii="Trebuchet MS" w:hAnsi="Trebuchet MS"/>
        </w:rPr>
        <w:t xml:space="preserve">What do I want them to think or feel? </w:t>
      </w:r>
    </w:p>
    <w:p w:rsidR="00E964BA" w:rsidRPr="00E964BA" w:rsidRDefault="00E964BA" w:rsidP="00E964BA">
      <w:pPr>
        <w:rPr>
          <w:rFonts w:ascii="Trebuchet MS" w:hAnsi="Trebuchet MS"/>
        </w:rPr>
      </w:pPr>
      <w:r w:rsidRPr="00E964BA">
        <w:rPr>
          <w:rFonts w:ascii="Trebuchet MS" w:hAnsi="Trebuchet MS"/>
        </w:rPr>
        <w:t xml:space="preserve">When considering the answers to these questions, think about the colours, images and style of your design to help you communicate with your desired audience. </w:t>
      </w:r>
    </w:p>
    <w:p w:rsidR="00E964BA" w:rsidRPr="00E964BA" w:rsidRDefault="00E964BA" w:rsidP="00E964BA">
      <w:pPr>
        <w:rPr>
          <w:rFonts w:ascii="Trebuchet MS" w:hAnsi="Trebuchet MS"/>
        </w:rPr>
      </w:pPr>
      <w:r w:rsidRPr="00E964BA">
        <w:rPr>
          <w:rFonts w:ascii="Trebuchet MS" w:hAnsi="Trebuchet MS"/>
        </w:rPr>
        <w:t xml:space="preserve">Next, you will also need to consider the different types of designs you want to produce. Are you making something to post on social media, or do you need some posters and flyers to print as well?  </w:t>
      </w:r>
    </w:p>
    <w:p w:rsidR="00E964BA" w:rsidRPr="00E964BA" w:rsidRDefault="00E964BA" w:rsidP="00E964BA">
      <w:pPr>
        <w:rPr>
          <w:rFonts w:ascii="Trebuchet MS" w:hAnsi="Trebuchet MS"/>
        </w:rPr>
      </w:pPr>
      <w:r w:rsidRPr="00E964BA">
        <w:rPr>
          <w:rFonts w:ascii="Trebuchet MS" w:hAnsi="Trebuchet MS"/>
        </w:rPr>
        <w:t xml:space="preserve">If you are using </w:t>
      </w:r>
      <w:proofErr w:type="spellStart"/>
      <w:r w:rsidRPr="00E964BA">
        <w:rPr>
          <w:rFonts w:ascii="Trebuchet MS" w:hAnsi="Trebuchet MS"/>
        </w:rPr>
        <w:t>Canva</w:t>
      </w:r>
      <w:proofErr w:type="spellEnd"/>
      <w:r w:rsidRPr="00E964BA">
        <w:rPr>
          <w:rFonts w:ascii="Trebuchet MS" w:hAnsi="Trebuchet MS"/>
        </w:rPr>
        <w:t xml:space="preserve">, you can find the right pre-set for your design by searching their templates. Alternatively, find the dimensions you might need, here. </w:t>
      </w:r>
    </w:p>
    <w:p w:rsidR="00E964BA" w:rsidRPr="00E964BA" w:rsidRDefault="00E964BA" w:rsidP="00E964BA">
      <w:pPr>
        <w:rPr>
          <w:rFonts w:ascii="Trebuchet MS" w:hAnsi="Trebuchet MS"/>
        </w:rPr>
      </w:pPr>
      <w:r w:rsidRPr="00E964BA">
        <w:rPr>
          <w:rFonts w:ascii="Trebuchet MS" w:hAnsi="Trebuchet MS"/>
        </w:rPr>
        <w:t xml:space="preserve">Once </w:t>
      </w:r>
      <w:proofErr w:type="gramStart"/>
      <w:r w:rsidRPr="00E964BA">
        <w:rPr>
          <w:rFonts w:ascii="Trebuchet MS" w:hAnsi="Trebuchet MS"/>
        </w:rPr>
        <w:t>you’ve</w:t>
      </w:r>
      <w:proofErr w:type="gramEnd"/>
      <w:r w:rsidRPr="00E964BA">
        <w:rPr>
          <w:rFonts w:ascii="Trebuchet MS" w:hAnsi="Trebuchet MS"/>
        </w:rPr>
        <w:t xml:space="preserve"> considered these, read on to discover five design tips.  </w:t>
      </w:r>
    </w:p>
    <w:p w:rsidR="00E964BA" w:rsidRPr="00AD2948" w:rsidRDefault="00E964BA" w:rsidP="00E964BA">
      <w:pPr>
        <w:rPr>
          <w:rFonts w:ascii="Trebuchet MS" w:hAnsi="Trebuchet MS"/>
          <w:b/>
        </w:rPr>
      </w:pPr>
      <w:r w:rsidRPr="00AD2948">
        <w:rPr>
          <w:rFonts w:ascii="Trebuchet MS" w:hAnsi="Trebuchet MS"/>
          <w:b/>
        </w:rPr>
        <w:t xml:space="preserve">1. Colour </w:t>
      </w:r>
    </w:p>
    <w:p w:rsidR="00E964BA" w:rsidRPr="00E964BA" w:rsidRDefault="00E964BA" w:rsidP="00E964BA">
      <w:pPr>
        <w:rPr>
          <w:rFonts w:ascii="Trebuchet MS" w:hAnsi="Trebuchet MS"/>
        </w:rPr>
      </w:pPr>
      <w:r w:rsidRPr="00E964BA">
        <w:rPr>
          <w:rFonts w:ascii="Trebuchet MS" w:hAnsi="Trebuchet MS"/>
        </w:rPr>
        <w:t xml:space="preserve">Colours help us to convey mood and meaning without using any words.  </w:t>
      </w:r>
    </w:p>
    <w:p w:rsidR="00E964BA" w:rsidRPr="00E964BA" w:rsidRDefault="00E964BA" w:rsidP="00E964BA">
      <w:pPr>
        <w:rPr>
          <w:rFonts w:ascii="Trebuchet MS" w:hAnsi="Trebuchet MS"/>
        </w:rPr>
      </w:pPr>
      <w:r w:rsidRPr="00E964BA">
        <w:rPr>
          <w:rFonts w:ascii="Trebuchet MS" w:hAnsi="Trebuchet MS"/>
        </w:rPr>
        <w:t xml:space="preserve">For example blue is associated with tranquillity, security and peace, however, some tones can also portray coldness or fear. Red is associated with passion, energy, strength as well as anger and danger.  </w:t>
      </w:r>
    </w:p>
    <w:p w:rsidR="00E964BA" w:rsidRPr="00E964BA" w:rsidRDefault="00E964BA" w:rsidP="00E964BA">
      <w:pPr>
        <w:rPr>
          <w:rFonts w:ascii="Trebuchet MS" w:hAnsi="Trebuchet MS"/>
        </w:rPr>
      </w:pPr>
      <w:r w:rsidRPr="00E964BA">
        <w:rPr>
          <w:rFonts w:ascii="Trebuchet MS" w:hAnsi="Trebuchet MS"/>
        </w:rPr>
        <w:t xml:space="preserve">Take time to consider: </w:t>
      </w:r>
    </w:p>
    <w:p w:rsidR="00E964BA" w:rsidRPr="00E964BA" w:rsidRDefault="00E964BA" w:rsidP="00E964BA">
      <w:pPr>
        <w:rPr>
          <w:rFonts w:ascii="Trebuchet MS" w:hAnsi="Trebuchet MS"/>
        </w:rPr>
      </w:pPr>
      <w:r w:rsidRPr="00E964BA">
        <w:rPr>
          <w:rFonts w:ascii="Trebuchet MS" w:hAnsi="Trebuchet MS"/>
        </w:rPr>
        <w:t xml:space="preserve">What kind of feelings are associated with the personality of the event? </w:t>
      </w:r>
    </w:p>
    <w:p w:rsidR="00E964BA" w:rsidRPr="00E964BA" w:rsidRDefault="00E964BA" w:rsidP="00E964BA">
      <w:pPr>
        <w:rPr>
          <w:rFonts w:ascii="Trebuchet MS" w:hAnsi="Trebuchet MS"/>
        </w:rPr>
      </w:pPr>
      <w:r w:rsidRPr="00E964BA">
        <w:rPr>
          <w:rFonts w:ascii="Trebuchet MS" w:hAnsi="Trebuchet MS"/>
        </w:rPr>
        <w:t xml:space="preserve">How can I show the personality through the colours I use? </w:t>
      </w:r>
    </w:p>
    <w:p w:rsidR="00E964BA" w:rsidRPr="00E964BA" w:rsidRDefault="00E964BA" w:rsidP="00E964BA">
      <w:pPr>
        <w:rPr>
          <w:rFonts w:ascii="Trebuchet MS" w:hAnsi="Trebuchet MS"/>
        </w:rPr>
      </w:pPr>
      <w:r w:rsidRPr="00E964BA">
        <w:rPr>
          <w:rFonts w:ascii="Trebuchet MS" w:hAnsi="Trebuchet MS"/>
        </w:rPr>
        <w:t xml:space="preserve">Consider how you can use contrasting colours to help grab attention on the design. </w:t>
      </w:r>
    </w:p>
    <w:p w:rsidR="00E964BA" w:rsidRPr="00E964BA" w:rsidRDefault="00E964BA" w:rsidP="00E964BA">
      <w:pPr>
        <w:rPr>
          <w:rFonts w:ascii="Trebuchet MS" w:hAnsi="Trebuchet MS"/>
        </w:rPr>
      </w:pPr>
    </w:p>
    <w:p w:rsidR="00E964BA" w:rsidRPr="00AD2948" w:rsidRDefault="00E964BA" w:rsidP="00E964BA">
      <w:pPr>
        <w:rPr>
          <w:rFonts w:ascii="Trebuchet MS" w:hAnsi="Trebuchet MS"/>
          <w:b/>
        </w:rPr>
      </w:pPr>
      <w:r w:rsidRPr="00AD2948">
        <w:rPr>
          <w:rFonts w:ascii="Trebuchet MS" w:hAnsi="Trebuchet MS"/>
          <w:b/>
        </w:rPr>
        <w:t xml:space="preserve">2. Fonts </w:t>
      </w:r>
    </w:p>
    <w:p w:rsidR="00E964BA" w:rsidRPr="00E964BA" w:rsidRDefault="00E964BA" w:rsidP="00E964BA">
      <w:pPr>
        <w:rPr>
          <w:rFonts w:ascii="Trebuchet MS" w:hAnsi="Trebuchet MS"/>
        </w:rPr>
      </w:pPr>
      <w:r w:rsidRPr="00E964BA">
        <w:rPr>
          <w:rFonts w:ascii="Trebuchet MS" w:hAnsi="Trebuchet MS"/>
        </w:rPr>
        <w:t xml:space="preserve">Fonts bring your message to life; helping to carry the personality and character of your message. A well-chosen font can make a simple message appear fun and bubbly, or sleek and modern. Explore Google’s catalogue of free fonts to find the perfect font for your design.  </w:t>
      </w:r>
    </w:p>
    <w:p w:rsidR="00E964BA" w:rsidRPr="00E964BA" w:rsidRDefault="00E964BA" w:rsidP="00E964BA">
      <w:pPr>
        <w:rPr>
          <w:rFonts w:ascii="Trebuchet MS" w:hAnsi="Trebuchet MS"/>
        </w:rPr>
      </w:pPr>
      <w:r w:rsidRPr="00E964BA">
        <w:rPr>
          <w:rFonts w:ascii="Trebuchet MS" w:hAnsi="Trebuchet MS"/>
        </w:rPr>
        <w:lastRenderedPageBreak/>
        <w:t xml:space="preserve">A few tips: </w:t>
      </w:r>
    </w:p>
    <w:p w:rsidR="00E964BA" w:rsidRPr="00E964BA" w:rsidRDefault="00E964BA" w:rsidP="00E964BA">
      <w:pPr>
        <w:rPr>
          <w:rFonts w:ascii="Trebuchet MS" w:hAnsi="Trebuchet MS"/>
        </w:rPr>
      </w:pPr>
      <w:r w:rsidRPr="00E964BA">
        <w:rPr>
          <w:rFonts w:ascii="Trebuchet MS" w:hAnsi="Trebuchet MS"/>
        </w:rPr>
        <w:t xml:space="preserve">Choose no more than two fonts in one design – one simple, plain font, and one feature font. </w:t>
      </w:r>
    </w:p>
    <w:p w:rsidR="00E964BA" w:rsidRPr="00E964BA" w:rsidRDefault="00E964BA" w:rsidP="00E964BA">
      <w:pPr>
        <w:rPr>
          <w:rFonts w:ascii="Trebuchet MS" w:hAnsi="Trebuchet MS"/>
        </w:rPr>
      </w:pPr>
      <w:proofErr w:type="gramStart"/>
      <w:r w:rsidRPr="00E964BA">
        <w:rPr>
          <w:rFonts w:ascii="Trebuchet MS" w:hAnsi="Trebuchet MS"/>
        </w:rPr>
        <w:t>Ask yourself</w:t>
      </w:r>
      <w:proofErr w:type="gramEnd"/>
      <w:r w:rsidRPr="00E964BA">
        <w:rPr>
          <w:rFonts w:ascii="Trebuchet MS" w:hAnsi="Trebuchet MS"/>
        </w:rPr>
        <w:t xml:space="preserve">, </w:t>
      </w:r>
      <w:proofErr w:type="gramStart"/>
      <w:r w:rsidRPr="00E964BA">
        <w:rPr>
          <w:rFonts w:ascii="Trebuchet MS" w:hAnsi="Trebuchet MS"/>
        </w:rPr>
        <w:t>is this font readable</w:t>
      </w:r>
      <w:proofErr w:type="gramEnd"/>
      <w:r w:rsidRPr="00E964BA">
        <w:rPr>
          <w:rFonts w:ascii="Trebuchet MS" w:hAnsi="Trebuchet MS"/>
        </w:rPr>
        <w:t xml:space="preserve">? </w:t>
      </w:r>
    </w:p>
    <w:p w:rsidR="00E964BA" w:rsidRPr="00E964BA" w:rsidRDefault="00E964BA" w:rsidP="00E964BA">
      <w:pPr>
        <w:rPr>
          <w:rFonts w:ascii="Trebuchet MS" w:hAnsi="Trebuchet MS"/>
        </w:rPr>
      </w:pPr>
      <w:r w:rsidRPr="00E964BA">
        <w:rPr>
          <w:rFonts w:ascii="Trebuchet MS" w:hAnsi="Trebuchet MS"/>
        </w:rPr>
        <w:t xml:space="preserve">Use simple, easy to read fonts for blocks information </w:t>
      </w:r>
    </w:p>
    <w:p w:rsidR="00E964BA" w:rsidRPr="00AD2948" w:rsidRDefault="00E964BA" w:rsidP="00E964BA">
      <w:pPr>
        <w:rPr>
          <w:rFonts w:ascii="Trebuchet MS" w:hAnsi="Trebuchet MS"/>
          <w:b/>
        </w:rPr>
      </w:pPr>
      <w:r w:rsidRPr="00AD2948">
        <w:rPr>
          <w:rFonts w:ascii="Trebuchet MS" w:hAnsi="Trebuchet MS"/>
          <w:b/>
        </w:rPr>
        <w:t xml:space="preserve">3. Use your logo </w:t>
      </w:r>
    </w:p>
    <w:p w:rsidR="00E964BA" w:rsidRPr="00E964BA" w:rsidRDefault="00E964BA" w:rsidP="00E964BA">
      <w:pPr>
        <w:rPr>
          <w:rFonts w:ascii="Trebuchet MS" w:hAnsi="Trebuchet MS"/>
        </w:rPr>
      </w:pPr>
      <w:r w:rsidRPr="00E964BA">
        <w:rPr>
          <w:rFonts w:ascii="Trebuchet MS" w:hAnsi="Trebuchet MS"/>
        </w:rPr>
        <w:t xml:space="preserve">A logo helps us to create a consistent presence and can convey the personality of our church. When used on social media, websites and in print it helps our audience </w:t>
      </w:r>
      <w:proofErr w:type="gramStart"/>
      <w:r w:rsidRPr="00E964BA">
        <w:rPr>
          <w:rFonts w:ascii="Trebuchet MS" w:hAnsi="Trebuchet MS"/>
        </w:rPr>
        <w:t>to easily recognise</w:t>
      </w:r>
      <w:proofErr w:type="gramEnd"/>
      <w:r w:rsidRPr="00E964BA">
        <w:rPr>
          <w:rFonts w:ascii="Trebuchet MS" w:hAnsi="Trebuchet MS"/>
        </w:rPr>
        <w:t xml:space="preserve"> us, which in turn builds their trust. </w:t>
      </w:r>
    </w:p>
    <w:p w:rsidR="00E964BA" w:rsidRPr="00E964BA" w:rsidRDefault="00E964BA" w:rsidP="00E964BA">
      <w:pPr>
        <w:rPr>
          <w:rFonts w:ascii="Trebuchet MS" w:hAnsi="Trebuchet MS"/>
        </w:rPr>
      </w:pPr>
      <w:r w:rsidRPr="00E964BA">
        <w:rPr>
          <w:rFonts w:ascii="Trebuchet MS" w:hAnsi="Trebuchet MS"/>
        </w:rPr>
        <w:t xml:space="preserve">Place your logo on every design. </w:t>
      </w:r>
    </w:p>
    <w:p w:rsidR="00E964BA" w:rsidRPr="00E964BA" w:rsidRDefault="00E964BA" w:rsidP="00E964BA">
      <w:pPr>
        <w:rPr>
          <w:rFonts w:ascii="Trebuchet MS" w:hAnsi="Trebuchet MS"/>
        </w:rPr>
      </w:pPr>
      <w:r w:rsidRPr="00E964BA">
        <w:rPr>
          <w:rFonts w:ascii="Trebuchet MS" w:hAnsi="Trebuchet MS"/>
        </w:rPr>
        <w:t xml:space="preserve">Place it in the same area, and in the same size to help maintain consistency. </w:t>
      </w:r>
    </w:p>
    <w:p w:rsidR="00E964BA" w:rsidRPr="00E964BA" w:rsidRDefault="00E964BA" w:rsidP="00E964BA">
      <w:pPr>
        <w:rPr>
          <w:rFonts w:ascii="Trebuchet MS" w:hAnsi="Trebuchet MS"/>
        </w:rPr>
      </w:pPr>
      <w:r w:rsidRPr="00E964BA">
        <w:rPr>
          <w:rFonts w:ascii="Trebuchet MS" w:hAnsi="Trebuchet MS"/>
        </w:rPr>
        <w:t xml:space="preserve">Leave breathing space around your logo and </w:t>
      </w:r>
      <w:proofErr w:type="gramStart"/>
      <w:r w:rsidRPr="00E964BA">
        <w:rPr>
          <w:rFonts w:ascii="Trebuchet MS" w:hAnsi="Trebuchet MS"/>
        </w:rPr>
        <w:t>don’t</w:t>
      </w:r>
      <w:proofErr w:type="gramEnd"/>
      <w:r w:rsidRPr="00E964BA">
        <w:rPr>
          <w:rFonts w:ascii="Trebuchet MS" w:hAnsi="Trebuchet MS"/>
        </w:rPr>
        <w:t xml:space="preserve"> crowd it. </w:t>
      </w:r>
    </w:p>
    <w:p w:rsidR="00E964BA" w:rsidRPr="00E964BA" w:rsidRDefault="00E964BA" w:rsidP="00E964BA">
      <w:pPr>
        <w:rPr>
          <w:rFonts w:ascii="Trebuchet MS" w:hAnsi="Trebuchet MS"/>
        </w:rPr>
      </w:pPr>
      <w:r w:rsidRPr="00E964BA">
        <w:rPr>
          <w:rFonts w:ascii="Trebuchet MS" w:hAnsi="Trebuchet MS"/>
        </w:rPr>
        <w:t xml:space="preserve">Does your church have a logo? If not, take a read of our blog on 10 tips on creating a logo, and for more tips on how you can use it. </w:t>
      </w:r>
    </w:p>
    <w:p w:rsidR="00E964BA" w:rsidRPr="00AD2948" w:rsidRDefault="00E964BA" w:rsidP="00E964BA">
      <w:pPr>
        <w:rPr>
          <w:rFonts w:ascii="Trebuchet MS" w:hAnsi="Trebuchet MS"/>
          <w:b/>
        </w:rPr>
      </w:pPr>
      <w:r w:rsidRPr="00AD2948">
        <w:rPr>
          <w:rFonts w:ascii="Trebuchet MS" w:hAnsi="Trebuchet MS"/>
          <w:b/>
        </w:rPr>
        <w:t xml:space="preserve">4. Size and importance </w:t>
      </w:r>
    </w:p>
    <w:p w:rsidR="00E964BA" w:rsidRPr="00E964BA" w:rsidRDefault="00E964BA" w:rsidP="00E964BA">
      <w:pPr>
        <w:rPr>
          <w:rFonts w:ascii="Trebuchet MS" w:hAnsi="Trebuchet MS"/>
        </w:rPr>
      </w:pPr>
      <w:r w:rsidRPr="00E964BA">
        <w:rPr>
          <w:rFonts w:ascii="Trebuchet MS" w:hAnsi="Trebuchet MS"/>
        </w:rPr>
        <w:t xml:space="preserve">What is the most important message you would like readers to know? Increasing the size of a design element is the simplest way to give it more visual importance and to catch the viewers’ attention. Similarly, less important information </w:t>
      </w:r>
      <w:proofErr w:type="gramStart"/>
      <w:r w:rsidRPr="00E964BA">
        <w:rPr>
          <w:rFonts w:ascii="Trebuchet MS" w:hAnsi="Trebuchet MS"/>
        </w:rPr>
        <w:t>can be reduced</w:t>
      </w:r>
      <w:proofErr w:type="gramEnd"/>
      <w:r w:rsidRPr="00E964BA">
        <w:rPr>
          <w:rFonts w:ascii="Trebuchet MS" w:hAnsi="Trebuchet MS"/>
        </w:rPr>
        <w:t xml:space="preserve"> in size to stop the design feeling overwhelming and busy. </w:t>
      </w:r>
    </w:p>
    <w:p w:rsidR="00E964BA" w:rsidRPr="00E964BA" w:rsidRDefault="00E964BA" w:rsidP="00E964BA">
      <w:pPr>
        <w:rPr>
          <w:rFonts w:ascii="Trebuchet MS" w:hAnsi="Trebuchet MS"/>
        </w:rPr>
      </w:pPr>
      <w:r w:rsidRPr="00E964BA">
        <w:rPr>
          <w:rFonts w:ascii="Trebuchet MS" w:hAnsi="Trebuchet MS"/>
        </w:rPr>
        <w:t xml:space="preserve">Balance is important! Check readability, information that is too small </w:t>
      </w:r>
      <w:proofErr w:type="gramStart"/>
      <w:r w:rsidRPr="00E964BA">
        <w:rPr>
          <w:rFonts w:ascii="Trebuchet MS" w:hAnsi="Trebuchet MS"/>
        </w:rPr>
        <w:t>will be overlooked</w:t>
      </w:r>
      <w:proofErr w:type="gramEnd"/>
      <w:r w:rsidRPr="00E964BA">
        <w:rPr>
          <w:rFonts w:ascii="Trebuchet MS" w:hAnsi="Trebuchet MS"/>
        </w:rPr>
        <w:t xml:space="preserve">. Equally, </w:t>
      </w:r>
      <w:proofErr w:type="gramStart"/>
      <w:r w:rsidRPr="00E964BA">
        <w:rPr>
          <w:rFonts w:ascii="Trebuchet MS" w:hAnsi="Trebuchet MS"/>
        </w:rPr>
        <w:t>elements that are too large</w:t>
      </w:r>
      <w:proofErr w:type="gramEnd"/>
      <w:r w:rsidRPr="00E964BA">
        <w:rPr>
          <w:rFonts w:ascii="Trebuchet MS" w:hAnsi="Trebuchet MS"/>
        </w:rPr>
        <w:t xml:space="preserve"> may feel messy. </w:t>
      </w:r>
    </w:p>
    <w:p w:rsidR="00E964BA" w:rsidRPr="00E964BA" w:rsidRDefault="00E964BA" w:rsidP="00E964BA">
      <w:pPr>
        <w:rPr>
          <w:rFonts w:ascii="Trebuchet MS" w:hAnsi="Trebuchet MS"/>
        </w:rPr>
      </w:pPr>
    </w:p>
    <w:p w:rsidR="00E964BA" w:rsidRPr="00AD2948" w:rsidRDefault="00E964BA" w:rsidP="00E964BA">
      <w:pPr>
        <w:rPr>
          <w:rFonts w:ascii="Trebuchet MS" w:hAnsi="Trebuchet MS"/>
          <w:b/>
        </w:rPr>
      </w:pPr>
      <w:r w:rsidRPr="00AD2948">
        <w:rPr>
          <w:rFonts w:ascii="Trebuchet MS" w:hAnsi="Trebuchet MS"/>
          <w:b/>
        </w:rPr>
        <w:t xml:space="preserve">5. Rule of thirds </w:t>
      </w:r>
    </w:p>
    <w:p w:rsidR="00E964BA" w:rsidRPr="00E964BA" w:rsidRDefault="00E964BA" w:rsidP="00E964BA">
      <w:pPr>
        <w:rPr>
          <w:rFonts w:ascii="Trebuchet MS" w:hAnsi="Trebuchet MS"/>
        </w:rPr>
      </w:pPr>
      <w:r w:rsidRPr="00E964BA">
        <w:rPr>
          <w:rFonts w:ascii="Trebuchet MS" w:hAnsi="Trebuchet MS"/>
        </w:rPr>
        <w:t xml:space="preserve">Every design needs a structure and layout. Using the rule of thirds is one way to create a focal point that is simple, but not predictable. </w:t>
      </w:r>
    </w:p>
    <w:p w:rsidR="00E964BA" w:rsidRPr="00E964BA" w:rsidRDefault="00E964BA" w:rsidP="00E964BA">
      <w:pPr>
        <w:rPr>
          <w:rFonts w:ascii="Trebuchet MS" w:hAnsi="Trebuchet MS"/>
        </w:rPr>
      </w:pPr>
      <w:r w:rsidRPr="00E964BA">
        <w:rPr>
          <w:rFonts w:ascii="Trebuchet MS" w:hAnsi="Trebuchet MS"/>
        </w:rPr>
        <w:t xml:space="preserve">This rule divides the layout into a grid of three equally spaced sections. The focal point of the design can be placed on where the lines intersect, creating a satisfying layout. This principle can be used when taking photos as well, using the rule of thirds to place the subject of the photo off-centre. </w:t>
      </w:r>
    </w:p>
    <w:p w:rsidR="00E964BA" w:rsidRPr="00E964BA" w:rsidRDefault="00E964BA" w:rsidP="00E964BA">
      <w:pPr>
        <w:rPr>
          <w:rFonts w:ascii="Trebuchet MS" w:hAnsi="Trebuchet MS"/>
        </w:rPr>
      </w:pPr>
    </w:p>
    <w:p w:rsidR="00E964BA" w:rsidRPr="00E964BA" w:rsidRDefault="00E964BA" w:rsidP="00E964BA">
      <w:pPr>
        <w:rPr>
          <w:rFonts w:ascii="Trebuchet MS" w:hAnsi="Trebuchet MS"/>
        </w:rPr>
      </w:pPr>
      <w:r w:rsidRPr="00E964BA">
        <w:rPr>
          <w:rFonts w:ascii="Trebuchet MS" w:hAnsi="Trebuchet MS"/>
        </w:rPr>
        <w:t xml:space="preserve">How are you using digital to reach your communities? </w:t>
      </w:r>
      <w:proofErr w:type="gramStart"/>
      <w:r w:rsidRPr="00E964BA">
        <w:rPr>
          <w:rFonts w:ascii="Trebuchet MS" w:hAnsi="Trebuchet MS"/>
        </w:rPr>
        <w:t>We’d</w:t>
      </w:r>
      <w:proofErr w:type="gramEnd"/>
      <w:r w:rsidRPr="00E964BA">
        <w:rPr>
          <w:rFonts w:ascii="Trebuchet MS" w:hAnsi="Trebuchet MS"/>
        </w:rPr>
        <w:t xml:space="preserve"> love to hear from you, tweet us at @</w:t>
      </w:r>
      <w:proofErr w:type="spellStart"/>
      <w:r w:rsidRPr="00E964BA">
        <w:rPr>
          <w:rFonts w:ascii="Trebuchet MS" w:hAnsi="Trebuchet MS"/>
        </w:rPr>
        <w:t>churchofengland</w:t>
      </w:r>
      <w:proofErr w:type="spellEnd"/>
      <w:r w:rsidRPr="00E964BA">
        <w:rPr>
          <w:rFonts w:ascii="Trebuchet MS" w:hAnsi="Trebuchet MS"/>
        </w:rPr>
        <w:t xml:space="preserve"> and tag us in your videos on Instagram, Facebook or Twitter.</w:t>
      </w:r>
    </w:p>
    <w:p w:rsidR="00D346B6" w:rsidRPr="00AD2948" w:rsidRDefault="00E964BA" w:rsidP="00AD2948">
      <w:pPr>
        <w:jc w:val="right"/>
        <w:rPr>
          <w:rFonts w:ascii="Trebuchet MS" w:hAnsi="Trebuchet MS"/>
          <w:i/>
        </w:rPr>
      </w:pPr>
      <w:bookmarkStart w:id="0" w:name="_GoBack"/>
      <w:r w:rsidRPr="00AD2948">
        <w:rPr>
          <w:rFonts w:ascii="Trebuchet MS" w:hAnsi="Trebuchet MS"/>
          <w:i/>
        </w:rPr>
        <w:t>Liz Morgan</w:t>
      </w:r>
      <w:r w:rsidR="00AD2948" w:rsidRPr="00AD2948">
        <w:rPr>
          <w:rFonts w:ascii="Trebuchet MS" w:hAnsi="Trebuchet MS"/>
          <w:i/>
        </w:rPr>
        <w:t xml:space="preserve">, </w:t>
      </w:r>
      <w:r w:rsidRPr="00AD2948">
        <w:rPr>
          <w:rFonts w:ascii="Trebuchet MS" w:hAnsi="Trebuchet MS"/>
          <w:i/>
        </w:rPr>
        <w:t>Church Digital Champion</w:t>
      </w:r>
      <w:bookmarkEnd w:id="0"/>
    </w:p>
    <w:sectPr w:rsidR="00D346B6" w:rsidRPr="00AD2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BA"/>
    <w:rsid w:val="009833A4"/>
    <w:rsid w:val="00AD2948"/>
    <w:rsid w:val="00BD222A"/>
    <w:rsid w:val="00E9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AE1D"/>
  <w15:chartTrackingRefBased/>
  <w15:docId w15:val="{18678179-E2BF-4081-8D12-2B9B01A4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2</cp:revision>
  <dcterms:created xsi:type="dcterms:W3CDTF">2019-07-29T09:17:00Z</dcterms:created>
  <dcterms:modified xsi:type="dcterms:W3CDTF">2019-08-21T10:50:00Z</dcterms:modified>
</cp:coreProperties>
</file>