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A5" w:rsidRDefault="000913A5" w:rsidP="005B04D1">
      <w:bookmarkStart w:id="0" w:name="StartPosnPrint"/>
      <w:bookmarkEnd w:id="0"/>
    </w:p>
    <w:p w:rsidR="001716AC" w:rsidRDefault="001716AC" w:rsidP="005B04D1"/>
    <w:p w:rsidR="001716AC" w:rsidRDefault="001716AC" w:rsidP="001716AC">
      <w:pPr>
        <w:pStyle w:val="Heading1"/>
        <w:rPr>
          <w:b w:val="0"/>
          <w:sz w:val="72"/>
        </w:rPr>
      </w:pPr>
    </w:p>
    <w:p w:rsidR="001716AC" w:rsidRPr="00F632FF" w:rsidRDefault="00F632FF" w:rsidP="00CF354B">
      <w:pPr>
        <w:pStyle w:val="Heading2"/>
        <w:rPr>
          <w:sz w:val="36"/>
          <w:szCs w:val="36"/>
        </w:rPr>
      </w:pPr>
      <w:r w:rsidRPr="00F632FF">
        <w:rPr>
          <w:sz w:val="64"/>
          <w:szCs w:val="64"/>
        </w:rPr>
        <w:t>Reservation of a Grave Space</w:t>
      </w:r>
      <w:r w:rsidR="00C107B2">
        <w:rPr>
          <w:sz w:val="64"/>
          <w:szCs w:val="64"/>
        </w:rPr>
        <w:t xml:space="preserve"> or Cremation Plot</w:t>
      </w:r>
      <w:r w:rsidR="00CF354B" w:rsidRPr="00F632FF">
        <w:rPr>
          <w:sz w:val="64"/>
          <w:szCs w:val="64"/>
        </w:rPr>
        <w:br/>
      </w:r>
    </w:p>
    <w:p w:rsidR="001716AC" w:rsidRDefault="00EB5A2A" w:rsidP="001716AC">
      <w:r>
        <w:pict>
          <v:rect id="_x0000_i1025" style="width:0;height:1.5pt" o:hralign="center" o:hrstd="t" o:hr="t" fillcolor="#a0a0a0" stroked="f"/>
        </w:pict>
      </w:r>
    </w:p>
    <w:p w:rsidR="001716AC" w:rsidRDefault="001716AC" w:rsidP="001716AC"/>
    <w:p w:rsidR="005D2EF9" w:rsidRPr="003821BE" w:rsidRDefault="00F632FF" w:rsidP="003821BE">
      <w:pPr>
        <w:rPr>
          <w:color w:val="808080" w:themeColor="background1" w:themeShade="80"/>
          <w:sz w:val="28"/>
        </w:rPr>
      </w:pPr>
      <w:r>
        <w:rPr>
          <w:color w:val="808080" w:themeColor="background1" w:themeShade="80"/>
          <w:sz w:val="28"/>
        </w:rPr>
        <w:t>The only way to reserve a grave space in a churchyard or a Church of England burial ground for the burial of a body or ashes is by obtaining a faculty from the Consistory Court.</w:t>
      </w:r>
    </w:p>
    <w:p w:rsidR="001716AC" w:rsidRDefault="001716AC" w:rsidP="001716AC"/>
    <w:p w:rsidR="003821BE" w:rsidRDefault="003821BE">
      <w:r>
        <w:rPr>
          <w:noProof/>
          <w:lang w:eastAsia="en-GB"/>
        </w:rPr>
        <mc:AlternateContent>
          <mc:Choice Requires="wps">
            <w:drawing>
              <wp:anchor distT="0" distB="0" distL="114300" distR="114300" simplePos="0" relativeHeight="251659264" behindDoc="0" locked="0" layoutInCell="1" allowOverlap="1" wp14:anchorId="040D223A" wp14:editId="06E6ADFE">
                <wp:simplePos x="0" y="0"/>
                <wp:positionH relativeFrom="column">
                  <wp:posOffset>-339090</wp:posOffset>
                </wp:positionH>
                <wp:positionV relativeFrom="paragraph">
                  <wp:posOffset>2021840</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F7DD0" w:rsidRPr="001716AC" w:rsidRDefault="00FF7DD0" w:rsidP="001716AC">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0D223A" id="_x0000_t202" coordsize="21600,21600" o:spt="202" path="m,l,21600r21600,l21600,xe">
                <v:stroke joinstyle="miter"/>
                <v:path gradientshapeok="t" o:connecttype="rect"/>
              </v:shapetype>
              <v:shape id="Text Box 2" o:spid="_x0000_s1026" type="#_x0000_t202" style="position:absolute;margin-left:-26.7pt;margin-top:159.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" stroked="f">
                <v:textbox style="mso-fit-shape-to-text:t">
                  <w:txbxContent>
                    <w:p w:rsidR="00FF7DD0" w:rsidRPr="001716AC" w:rsidRDefault="00FF7DD0" w:rsidP="001716AC">
                      <w:pPr>
                        <w:rPr>
                          <w:b/>
                        </w:rPr>
                      </w:pPr>
                    </w:p>
                  </w:txbxContent>
                </v:textbox>
              </v:shape>
            </w:pict>
          </mc:Fallback>
        </mc:AlternateContent>
      </w:r>
      <w:r>
        <w:rPr>
          <w:noProof/>
          <w:lang w:eastAsia="en-GB"/>
        </w:rPr>
        <w:drawing>
          <wp:anchor distT="0" distB="0" distL="114300" distR="114300" simplePos="0" relativeHeight="251661312" behindDoc="1" locked="0" layoutInCell="1" allowOverlap="1" wp14:anchorId="5AAD8F1C" wp14:editId="4F581AF5">
            <wp:simplePos x="0" y="0"/>
            <wp:positionH relativeFrom="column">
              <wp:posOffset>4855210</wp:posOffset>
            </wp:positionH>
            <wp:positionV relativeFrom="paragraph">
              <wp:posOffset>1282700</wp:posOffset>
            </wp:positionV>
            <wp:extent cx="1431925" cy="1333500"/>
            <wp:effectExtent l="0" t="0" r="0" b="0"/>
            <wp:wrapTight wrapText="bothSides">
              <wp:wrapPolygon edited="0">
                <wp:start x="0" y="0"/>
                <wp:lineTo x="0" y="21291"/>
                <wp:lineTo x="21265" y="21291"/>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of-Truro_Logo_RGB-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925" cy="1333500"/>
                    </a:xfrm>
                    <a:prstGeom prst="rect">
                      <a:avLst/>
                    </a:prstGeom>
                  </pic:spPr>
                </pic:pic>
              </a:graphicData>
            </a:graphic>
            <wp14:sizeRelH relativeFrom="page">
              <wp14:pctWidth>0</wp14:pctWidth>
            </wp14:sizeRelH>
            <wp14:sizeRelV relativeFrom="page">
              <wp14:pctHeight>0</wp14:pctHeight>
            </wp14:sizeRelV>
          </wp:anchor>
        </w:drawing>
      </w:r>
      <w:r>
        <w:br w:type="page"/>
      </w:r>
    </w:p>
    <w:p w:rsidR="001716AC" w:rsidRPr="00DB4D74" w:rsidRDefault="00F632FF" w:rsidP="003821BE">
      <w:pPr>
        <w:pStyle w:val="Heading1"/>
        <w:rPr>
          <w:sz w:val="32"/>
          <w:szCs w:val="32"/>
        </w:rPr>
      </w:pPr>
      <w:r>
        <w:rPr>
          <w:sz w:val="32"/>
          <w:szCs w:val="32"/>
        </w:rPr>
        <w:lastRenderedPageBreak/>
        <w:t>Reservation of a Grave Space</w:t>
      </w:r>
      <w:r w:rsidR="00815217">
        <w:rPr>
          <w:sz w:val="32"/>
          <w:szCs w:val="32"/>
        </w:rPr>
        <w:t xml:space="preserve"> or Cremation Plot</w:t>
      </w:r>
    </w:p>
    <w:p w:rsidR="00DB4D74" w:rsidRDefault="00DB4D74" w:rsidP="00DB4D74"/>
    <w:p w:rsidR="00F632FF" w:rsidRDefault="00F632FF" w:rsidP="00F632FF">
      <w:pPr>
        <w:rPr>
          <w:sz w:val="20"/>
          <w:szCs w:val="20"/>
        </w:rPr>
      </w:pPr>
      <w:r>
        <w:rPr>
          <w:sz w:val="20"/>
          <w:szCs w:val="20"/>
        </w:rPr>
        <w:t>T</w:t>
      </w:r>
      <w:r w:rsidRPr="00F632FF">
        <w:rPr>
          <w:sz w:val="20"/>
          <w:szCs w:val="20"/>
        </w:rPr>
        <w:t xml:space="preserve">o reserve a grave space in a churchyard or a Church of England burial ground for the burial of a body or ashes </w:t>
      </w:r>
      <w:r>
        <w:rPr>
          <w:sz w:val="20"/>
          <w:szCs w:val="20"/>
        </w:rPr>
        <w:t>a Petition for the Reservation of a Grave Space form must be completed.</w:t>
      </w:r>
    </w:p>
    <w:p w:rsidR="00F632FF" w:rsidRPr="00F632FF" w:rsidRDefault="00F632FF" w:rsidP="00F632FF">
      <w:pPr>
        <w:rPr>
          <w:sz w:val="20"/>
          <w:szCs w:val="20"/>
        </w:rPr>
      </w:pPr>
      <w:r>
        <w:rPr>
          <w:sz w:val="20"/>
          <w:szCs w:val="20"/>
        </w:rPr>
        <w:t>T</w:t>
      </w:r>
      <w:r w:rsidRPr="00F632FF">
        <w:rPr>
          <w:sz w:val="20"/>
          <w:szCs w:val="20"/>
        </w:rPr>
        <w:t>he Chancellor of the Dioces</w:t>
      </w:r>
      <w:r>
        <w:rPr>
          <w:sz w:val="20"/>
          <w:szCs w:val="20"/>
        </w:rPr>
        <w:t xml:space="preserve">e </w:t>
      </w:r>
      <w:r w:rsidRPr="00F632FF">
        <w:rPr>
          <w:sz w:val="20"/>
          <w:szCs w:val="20"/>
        </w:rPr>
        <w:t>decide</w:t>
      </w:r>
      <w:r>
        <w:rPr>
          <w:sz w:val="20"/>
          <w:szCs w:val="20"/>
        </w:rPr>
        <w:t>s</w:t>
      </w:r>
      <w:r w:rsidRPr="00F632FF">
        <w:rPr>
          <w:sz w:val="20"/>
          <w:szCs w:val="20"/>
        </w:rPr>
        <w:t xml:space="preserve"> whether a petition shall be granted but the parochial church council</w:t>
      </w:r>
      <w:r w:rsidR="00815217">
        <w:rPr>
          <w:sz w:val="20"/>
          <w:szCs w:val="20"/>
        </w:rPr>
        <w:t xml:space="preserve"> ('P.C.C.')</w:t>
      </w:r>
      <w:r w:rsidRPr="00F632FF">
        <w:rPr>
          <w:sz w:val="20"/>
          <w:szCs w:val="20"/>
        </w:rPr>
        <w:t xml:space="preserve"> may adopt a policy about who the council will support in making a petition to reserve a space.</w:t>
      </w:r>
    </w:p>
    <w:p w:rsidR="00F632FF" w:rsidRPr="00F632FF" w:rsidRDefault="00F632FF" w:rsidP="00F632FF">
      <w:pPr>
        <w:rPr>
          <w:b/>
          <w:sz w:val="20"/>
          <w:szCs w:val="20"/>
        </w:rPr>
      </w:pPr>
      <w:r w:rsidRPr="00F632FF">
        <w:rPr>
          <w:b/>
          <w:sz w:val="20"/>
          <w:szCs w:val="20"/>
        </w:rPr>
        <w:t>Where to start</w:t>
      </w:r>
    </w:p>
    <w:p w:rsidR="00F632FF" w:rsidRPr="00F632FF" w:rsidRDefault="00F632FF" w:rsidP="00F632FF">
      <w:pPr>
        <w:rPr>
          <w:sz w:val="20"/>
          <w:szCs w:val="20"/>
        </w:rPr>
      </w:pPr>
      <w:r w:rsidRPr="00F632FF">
        <w:rPr>
          <w:sz w:val="20"/>
          <w:szCs w:val="20"/>
        </w:rPr>
        <w:t>Before completing the petition discuss with the Minister (the Rector, the Vicar or the Priest-in-Charge) your request for the reservation of a grave space/cremation plot.</w:t>
      </w:r>
    </w:p>
    <w:p w:rsidR="00F632FF" w:rsidRPr="00F632FF" w:rsidRDefault="00F632FF" w:rsidP="00F632FF">
      <w:pPr>
        <w:rPr>
          <w:sz w:val="20"/>
          <w:szCs w:val="20"/>
        </w:rPr>
      </w:pPr>
      <w:r>
        <w:rPr>
          <w:sz w:val="20"/>
          <w:szCs w:val="20"/>
        </w:rPr>
        <w:t>They can provide:</w:t>
      </w:r>
    </w:p>
    <w:p w:rsidR="00F632FF" w:rsidRDefault="00F632FF" w:rsidP="00F632FF">
      <w:pPr>
        <w:pStyle w:val="ListParagraph"/>
        <w:numPr>
          <w:ilvl w:val="0"/>
          <w:numId w:val="1"/>
        </w:numPr>
        <w:rPr>
          <w:sz w:val="20"/>
          <w:szCs w:val="20"/>
        </w:rPr>
      </w:pPr>
      <w:r>
        <w:rPr>
          <w:sz w:val="20"/>
          <w:szCs w:val="20"/>
        </w:rPr>
        <w:t>A plan showing the churchyard. It must indicate</w:t>
      </w:r>
      <w:r w:rsidRPr="00F632FF">
        <w:rPr>
          <w:sz w:val="20"/>
          <w:szCs w:val="20"/>
        </w:rPr>
        <w:t xml:space="preserve"> precisely the position of the space you wish to reserve. The position should be marked in red on the plan. The plan should also show the direction of the North.</w:t>
      </w:r>
    </w:p>
    <w:p w:rsidR="00F632FF" w:rsidRDefault="00F632FF" w:rsidP="00F632FF">
      <w:pPr>
        <w:pStyle w:val="ListParagraph"/>
        <w:numPr>
          <w:ilvl w:val="0"/>
          <w:numId w:val="1"/>
        </w:numPr>
        <w:rPr>
          <w:sz w:val="20"/>
          <w:szCs w:val="20"/>
        </w:rPr>
      </w:pPr>
      <w:r>
        <w:rPr>
          <w:sz w:val="20"/>
          <w:szCs w:val="20"/>
        </w:rPr>
        <w:t>I</w:t>
      </w:r>
      <w:r w:rsidRPr="00F632FF">
        <w:rPr>
          <w:sz w:val="20"/>
          <w:szCs w:val="20"/>
        </w:rPr>
        <w:t xml:space="preserve">f the spaces in the churchyard are numbered, the </w:t>
      </w:r>
      <w:r>
        <w:rPr>
          <w:sz w:val="20"/>
          <w:szCs w:val="20"/>
        </w:rPr>
        <w:t xml:space="preserve">plan must show the </w:t>
      </w:r>
      <w:r w:rsidRPr="00F632FF">
        <w:rPr>
          <w:sz w:val="20"/>
          <w:szCs w:val="20"/>
        </w:rPr>
        <w:t>number of the space you wish to reserve.</w:t>
      </w:r>
    </w:p>
    <w:p w:rsidR="00F632FF" w:rsidRPr="00F632FF" w:rsidRDefault="00F632FF" w:rsidP="00F632FF">
      <w:pPr>
        <w:pStyle w:val="ListParagraph"/>
        <w:numPr>
          <w:ilvl w:val="0"/>
          <w:numId w:val="1"/>
        </w:numPr>
        <w:rPr>
          <w:sz w:val="20"/>
          <w:szCs w:val="20"/>
        </w:rPr>
      </w:pPr>
      <w:r>
        <w:rPr>
          <w:sz w:val="20"/>
          <w:szCs w:val="20"/>
        </w:rPr>
        <w:t>I</w:t>
      </w:r>
      <w:r w:rsidRPr="00F632FF">
        <w:rPr>
          <w:sz w:val="20"/>
          <w:szCs w:val="20"/>
        </w:rPr>
        <w:t>f the spaces in the churchyard are not numbered</w:t>
      </w:r>
      <w:r>
        <w:rPr>
          <w:sz w:val="20"/>
          <w:szCs w:val="20"/>
        </w:rPr>
        <w:t>,</w:t>
      </w:r>
      <w:r w:rsidRPr="00F632FF">
        <w:rPr>
          <w:sz w:val="20"/>
          <w:szCs w:val="20"/>
        </w:rPr>
        <w:t xml:space="preserve"> the plan must show precise distances from the plot you wish to reserve to at least two fixed points.</w:t>
      </w:r>
    </w:p>
    <w:p w:rsidR="00F632FF" w:rsidRPr="00F632FF" w:rsidRDefault="00F632FF" w:rsidP="00F632FF">
      <w:pPr>
        <w:rPr>
          <w:sz w:val="20"/>
          <w:szCs w:val="20"/>
        </w:rPr>
      </w:pPr>
      <w:r w:rsidRPr="00F632FF">
        <w:rPr>
          <w:sz w:val="20"/>
          <w:szCs w:val="20"/>
        </w:rPr>
        <w:t>If the minister is unable to provide a plan, please prepare one yourself.</w:t>
      </w:r>
    </w:p>
    <w:p w:rsidR="00F632FF" w:rsidRPr="00F632FF" w:rsidRDefault="00F632FF" w:rsidP="00F632FF">
      <w:pPr>
        <w:rPr>
          <w:sz w:val="20"/>
          <w:szCs w:val="20"/>
        </w:rPr>
      </w:pPr>
      <w:r>
        <w:rPr>
          <w:sz w:val="20"/>
          <w:szCs w:val="20"/>
        </w:rPr>
        <w:t>You will need to</w:t>
      </w:r>
      <w:r w:rsidRPr="00F632FF">
        <w:rPr>
          <w:sz w:val="20"/>
          <w:szCs w:val="20"/>
        </w:rPr>
        <w:t xml:space="preserve"> complete the petition as carefully as you can. Handwriting is often very difficult to read. Answer all of the questions and complete all of the blanks. Your petition will be delayed if it is not properly completed.</w:t>
      </w:r>
    </w:p>
    <w:p w:rsidR="00F632FF" w:rsidRPr="00F632FF" w:rsidRDefault="00F632FF" w:rsidP="00F632FF">
      <w:pPr>
        <w:rPr>
          <w:sz w:val="20"/>
          <w:szCs w:val="20"/>
        </w:rPr>
      </w:pPr>
      <w:r w:rsidRPr="00F632FF">
        <w:rPr>
          <w:sz w:val="20"/>
          <w:szCs w:val="20"/>
        </w:rPr>
        <w:t>When completing the petition particular care should be taken of the following:</w:t>
      </w:r>
    </w:p>
    <w:p w:rsidR="00F632FF" w:rsidRDefault="00F632FF" w:rsidP="00F632FF">
      <w:pPr>
        <w:pStyle w:val="ListParagraph"/>
        <w:numPr>
          <w:ilvl w:val="0"/>
          <w:numId w:val="1"/>
        </w:numPr>
        <w:rPr>
          <w:sz w:val="20"/>
          <w:szCs w:val="20"/>
        </w:rPr>
      </w:pPr>
      <w:r>
        <w:rPr>
          <w:sz w:val="20"/>
          <w:szCs w:val="20"/>
        </w:rPr>
        <w:t>Y</w:t>
      </w:r>
      <w:r w:rsidRPr="00F632FF">
        <w:rPr>
          <w:sz w:val="20"/>
          <w:szCs w:val="20"/>
        </w:rPr>
        <w:t xml:space="preserve">our full name should be shown on page 1 as </w:t>
      </w:r>
      <w:r w:rsidR="009B7205">
        <w:rPr>
          <w:sz w:val="20"/>
          <w:szCs w:val="20"/>
        </w:rPr>
        <w:t xml:space="preserve"> where indicated as </w:t>
      </w:r>
      <w:r w:rsidRPr="00F632FF">
        <w:rPr>
          <w:sz w:val="20"/>
          <w:szCs w:val="20"/>
        </w:rPr>
        <w:t>the petitioner.</w:t>
      </w:r>
    </w:p>
    <w:p w:rsidR="00F632FF" w:rsidRDefault="00074407" w:rsidP="00F632FF">
      <w:pPr>
        <w:pStyle w:val="ListParagraph"/>
        <w:numPr>
          <w:ilvl w:val="0"/>
          <w:numId w:val="1"/>
        </w:numPr>
        <w:rPr>
          <w:sz w:val="20"/>
          <w:szCs w:val="20"/>
        </w:rPr>
      </w:pPr>
      <w:r>
        <w:rPr>
          <w:sz w:val="20"/>
          <w:szCs w:val="20"/>
        </w:rPr>
        <w:t>The size of the space should be provided where indicated</w:t>
      </w:r>
      <w:r w:rsidR="00F632FF" w:rsidRPr="00F632FF">
        <w:rPr>
          <w:sz w:val="20"/>
          <w:szCs w:val="20"/>
        </w:rPr>
        <w:t xml:space="preserve"> at the end of (1) on page 1.</w:t>
      </w:r>
      <w:r>
        <w:rPr>
          <w:sz w:val="20"/>
          <w:szCs w:val="20"/>
        </w:rPr>
        <w:t xml:space="preserve"> If there is a designated number, please also provide this.</w:t>
      </w:r>
    </w:p>
    <w:p w:rsidR="00F632FF" w:rsidRDefault="00F632FF" w:rsidP="00F632FF">
      <w:pPr>
        <w:pStyle w:val="ListParagraph"/>
        <w:numPr>
          <w:ilvl w:val="0"/>
          <w:numId w:val="1"/>
        </w:numPr>
        <w:rPr>
          <w:sz w:val="20"/>
          <w:szCs w:val="20"/>
        </w:rPr>
      </w:pPr>
      <w:r>
        <w:rPr>
          <w:sz w:val="20"/>
          <w:szCs w:val="20"/>
        </w:rPr>
        <w:t>S</w:t>
      </w:r>
      <w:r w:rsidRPr="00F632FF">
        <w:rPr>
          <w:sz w:val="20"/>
          <w:szCs w:val="20"/>
        </w:rPr>
        <w:t>ign the petition at the bottom of page 1 and page 2.</w:t>
      </w:r>
    </w:p>
    <w:p w:rsidR="00F632FF" w:rsidRDefault="00F632FF" w:rsidP="00F632FF">
      <w:pPr>
        <w:pStyle w:val="ListParagraph"/>
        <w:numPr>
          <w:ilvl w:val="0"/>
          <w:numId w:val="1"/>
        </w:numPr>
        <w:rPr>
          <w:sz w:val="20"/>
          <w:szCs w:val="20"/>
        </w:rPr>
      </w:pPr>
      <w:r>
        <w:rPr>
          <w:sz w:val="20"/>
          <w:szCs w:val="20"/>
        </w:rPr>
        <w:t>A</w:t>
      </w:r>
      <w:r w:rsidRPr="00F632FF">
        <w:rPr>
          <w:sz w:val="20"/>
          <w:szCs w:val="20"/>
        </w:rPr>
        <w:t>ttach the plan to the petition.</w:t>
      </w:r>
    </w:p>
    <w:p w:rsidR="00F632FF" w:rsidRPr="00F632FF" w:rsidRDefault="00F632FF" w:rsidP="00F632FF">
      <w:pPr>
        <w:pStyle w:val="ListParagraph"/>
        <w:numPr>
          <w:ilvl w:val="0"/>
          <w:numId w:val="1"/>
        </w:numPr>
        <w:rPr>
          <w:sz w:val="20"/>
          <w:szCs w:val="20"/>
        </w:rPr>
      </w:pPr>
      <w:r>
        <w:rPr>
          <w:sz w:val="20"/>
          <w:szCs w:val="20"/>
        </w:rPr>
        <w:t>S</w:t>
      </w:r>
      <w:r w:rsidRPr="00F632FF">
        <w:rPr>
          <w:sz w:val="20"/>
          <w:szCs w:val="20"/>
        </w:rPr>
        <w:t>ign the declaration headed ‘Declaration concerning the Churchyard Regulations’ on page 6</w:t>
      </w:r>
      <w:r w:rsidR="00363715">
        <w:rPr>
          <w:sz w:val="20"/>
          <w:szCs w:val="20"/>
        </w:rPr>
        <w:t xml:space="preserve"> </w:t>
      </w:r>
      <w:r w:rsidR="002F2C46">
        <w:rPr>
          <w:sz w:val="20"/>
          <w:szCs w:val="20"/>
        </w:rPr>
        <w:t xml:space="preserve">where indicated. </w:t>
      </w:r>
    </w:p>
    <w:p w:rsidR="00F632FF" w:rsidRPr="00F632FF" w:rsidRDefault="0094649A" w:rsidP="00F632FF">
      <w:pPr>
        <w:rPr>
          <w:sz w:val="20"/>
          <w:szCs w:val="20"/>
        </w:rPr>
      </w:pPr>
      <w:r>
        <w:rPr>
          <w:sz w:val="20"/>
          <w:szCs w:val="20"/>
        </w:rPr>
        <w:t>Once complete, t</w:t>
      </w:r>
      <w:r w:rsidR="00F632FF" w:rsidRPr="00F632FF">
        <w:rPr>
          <w:sz w:val="20"/>
          <w:szCs w:val="20"/>
        </w:rPr>
        <w:t>ake the petition to a solicitor or a Justice of the Peace. Complete your full name at the top of page 4 and add your signature. Make the oath in front of the solicitor or the justice of the peace. If the oath is made in front of a solicitor he will charge you a nominal fee. He will complete the section to show where and when you made your oath and will add his signature in the space provided.</w:t>
      </w:r>
    </w:p>
    <w:p w:rsidR="00F632FF" w:rsidRPr="00F632FF" w:rsidRDefault="0094649A" w:rsidP="00F632FF">
      <w:pPr>
        <w:rPr>
          <w:sz w:val="20"/>
          <w:szCs w:val="20"/>
        </w:rPr>
      </w:pPr>
      <w:r>
        <w:rPr>
          <w:sz w:val="20"/>
          <w:szCs w:val="20"/>
        </w:rPr>
        <w:t>You will then need to give</w:t>
      </w:r>
      <w:r w:rsidR="00F632FF" w:rsidRPr="00F632FF">
        <w:rPr>
          <w:sz w:val="20"/>
          <w:szCs w:val="20"/>
        </w:rPr>
        <w:t xml:space="preserve"> the petition to the Minister</w:t>
      </w:r>
      <w:r>
        <w:rPr>
          <w:sz w:val="20"/>
          <w:szCs w:val="20"/>
        </w:rPr>
        <w:t xml:space="preserve"> (vicar, priest-in-charge)</w:t>
      </w:r>
      <w:r w:rsidR="00F632FF" w:rsidRPr="00F632FF">
        <w:rPr>
          <w:sz w:val="20"/>
          <w:szCs w:val="20"/>
        </w:rPr>
        <w:t>. He will complete the questions on page 3 and complete the section showing his consent on page 4.</w:t>
      </w:r>
    </w:p>
    <w:p w:rsidR="00F632FF" w:rsidRPr="00F632FF" w:rsidRDefault="00F632FF" w:rsidP="00F632FF">
      <w:pPr>
        <w:rPr>
          <w:sz w:val="20"/>
          <w:szCs w:val="20"/>
        </w:rPr>
      </w:pPr>
      <w:r w:rsidRPr="00F632FF">
        <w:rPr>
          <w:sz w:val="20"/>
          <w:szCs w:val="20"/>
        </w:rPr>
        <w:t xml:space="preserve">The Minister will present the petition to the next meeting of the </w:t>
      </w:r>
      <w:r w:rsidR="00815217">
        <w:rPr>
          <w:sz w:val="20"/>
          <w:szCs w:val="20"/>
        </w:rPr>
        <w:t>P.C.C.</w:t>
      </w:r>
      <w:r w:rsidRPr="00F632FF">
        <w:rPr>
          <w:sz w:val="20"/>
          <w:szCs w:val="20"/>
        </w:rPr>
        <w:t xml:space="preserve"> and </w:t>
      </w:r>
      <w:r w:rsidR="00815217">
        <w:rPr>
          <w:sz w:val="20"/>
          <w:szCs w:val="20"/>
        </w:rPr>
        <w:t>they</w:t>
      </w:r>
      <w:r w:rsidRPr="00F632FF">
        <w:rPr>
          <w:sz w:val="20"/>
          <w:szCs w:val="20"/>
        </w:rPr>
        <w:t xml:space="preserve"> will pass a resolution approving or disapproving of your petition. The Minister will then complete the form to record the resolution and will return that and the petition to you. Alternatively, the P.C.C. may consider your request before you complete the petition.</w:t>
      </w:r>
    </w:p>
    <w:p w:rsidR="00F632FF" w:rsidRPr="00F632FF" w:rsidRDefault="00F632FF" w:rsidP="00F632FF">
      <w:pPr>
        <w:rPr>
          <w:sz w:val="20"/>
          <w:szCs w:val="20"/>
        </w:rPr>
      </w:pPr>
    </w:p>
    <w:p w:rsidR="0094649A" w:rsidRDefault="0094649A" w:rsidP="00F632FF">
      <w:pPr>
        <w:rPr>
          <w:sz w:val="20"/>
          <w:szCs w:val="20"/>
        </w:rPr>
      </w:pPr>
      <w:r>
        <w:rPr>
          <w:sz w:val="20"/>
          <w:szCs w:val="20"/>
        </w:rPr>
        <w:lastRenderedPageBreak/>
        <w:t>The completed form will then need to be sent</w:t>
      </w:r>
      <w:r w:rsidR="00F632FF" w:rsidRPr="00F632FF">
        <w:rPr>
          <w:sz w:val="20"/>
          <w:szCs w:val="20"/>
        </w:rPr>
        <w:t xml:space="preserve"> to the Diocesan Registrar, </w:t>
      </w:r>
      <w:r w:rsidR="00D74F70">
        <w:rPr>
          <w:sz w:val="20"/>
          <w:szCs w:val="20"/>
        </w:rPr>
        <w:t>Narrow Quay House, Narrow Quay, Bristol BS1 4QA</w:t>
      </w:r>
      <w:r w:rsidR="00DF3C36">
        <w:rPr>
          <w:sz w:val="20"/>
          <w:szCs w:val="20"/>
        </w:rPr>
        <w:t>, marked for the attention of Chris Mullett</w:t>
      </w:r>
      <w:r>
        <w:rPr>
          <w:sz w:val="20"/>
          <w:szCs w:val="20"/>
        </w:rPr>
        <w:t>.</w:t>
      </w:r>
      <w:r w:rsidR="00DF3C36">
        <w:rPr>
          <w:sz w:val="20"/>
          <w:szCs w:val="20"/>
        </w:rPr>
        <w:t xml:space="preserve"> The form</w:t>
      </w:r>
      <w:r>
        <w:rPr>
          <w:sz w:val="20"/>
          <w:szCs w:val="20"/>
        </w:rPr>
        <w:t xml:space="preserve"> must include:</w:t>
      </w:r>
    </w:p>
    <w:p w:rsidR="0094649A" w:rsidRDefault="00F632FF" w:rsidP="00F632FF">
      <w:pPr>
        <w:pStyle w:val="ListParagraph"/>
        <w:numPr>
          <w:ilvl w:val="0"/>
          <w:numId w:val="1"/>
        </w:numPr>
        <w:rPr>
          <w:sz w:val="20"/>
          <w:szCs w:val="20"/>
        </w:rPr>
      </w:pPr>
      <w:r w:rsidRPr="0094649A">
        <w:rPr>
          <w:sz w:val="20"/>
          <w:szCs w:val="20"/>
        </w:rPr>
        <w:t>The petition with the plan attached to it and;</w:t>
      </w:r>
    </w:p>
    <w:p w:rsidR="0094649A" w:rsidRDefault="00F632FF" w:rsidP="00F632FF">
      <w:pPr>
        <w:pStyle w:val="ListParagraph"/>
        <w:numPr>
          <w:ilvl w:val="0"/>
          <w:numId w:val="1"/>
        </w:numPr>
        <w:rPr>
          <w:sz w:val="20"/>
          <w:szCs w:val="20"/>
        </w:rPr>
      </w:pPr>
      <w:r w:rsidRPr="0094649A">
        <w:rPr>
          <w:sz w:val="20"/>
          <w:szCs w:val="20"/>
        </w:rPr>
        <w:t>The form recording the P.C.C. resolution and;</w:t>
      </w:r>
    </w:p>
    <w:p w:rsidR="00F632FF" w:rsidRDefault="00F632FF" w:rsidP="00F632FF">
      <w:pPr>
        <w:pStyle w:val="ListParagraph"/>
        <w:numPr>
          <w:ilvl w:val="0"/>
          <w:numId w:val="1"/>
        </w:numPr>
        <w:rPr>
          <w:sz w:val="20"/>
          <w:szCs w:val="20"/>
        </w:rPr>
      </w:pPr>
      <w:r w:rsidRPr="0094649A">
        <w:rPr>
          <w:sz w:val="20"/>
          <w:szCs w:val="20"/>
        </w:rPr>
        <w:t>The declaration headed ‘Declaration concerning the Churchyard Regulations’ and;</w:t>
      </w:r>
    </w:p>
    <w:p w:rsidR="0094649A" w:rsidRPr="0094649A" w:rsidRDefault="0094649A" w:rsidP="00F632FF">
      <w:pPr>
        <w:pStyle w:val="ListParagraph"/>
        <w:numPr>
          <w:ilvl w:val="0"/>
          <w:numId w:val="1"/>
        </w:numPr>
        <w:rPr>
          <w:sz w:val="20"/>
          <w:szCs w:val="20"/>
        </w:rPr>
      </w:pPr>
      <w:r>
        <w:rPr>
          <w:sz w:val="20"/>
          <w:szCs w:val="20"/>
        </w:rPr>
        <w:t xml:space="preserve">Payment </w:t>
      </w:r>
      <w:r w:rsidR="00074407">
        <w:rPr>
          <w:sz w:val="20"/>
          <w:szCs w:val="20"/>
        </w:rPr>
        <w:t xml:space="preserve">(please see below for further information). </w:t>
      </w:r>
    </w:p>
    <w:p w:rsidR="0094649A" w:rsidRPr="0094649A" w:rsidRDefault="0094649A" w:rsidP="00F632FF">
      <w:pPr>
        <w:rPr>
          <w:b/>
          <w:sz w:val="20"/>
          <w:szCs w:val="20"/>
        </w:rPr>
      </w:pPr>
      <w:r w:rsidRPr="0094649A">
        <w:rPr>
          <w:b/>
          <w:sz w:val="20"/>
          <w:szCs w:val="20"/>
        </w:rPr>
        <w:t>Costs</w:t>
      </w:r>
    </w:p>
    <w:p w:rsidR="0094649A" w:rsidRDefault="00F632FF" w:rsidP="00F632FF">
      <w:pPr>
        <w:rPr>
          <w:sz w:val="20"/>
          <w:szCs w:val="20"/>
        </w:rPr>
      </w:pPr>
      <w:r w:rsidRPr="00F632FF">
        <w:rPr>
          <w:sz w:val="20"/>
          <w:szCs w:val="20"/>
        </w:rPr>
        <w:t>For the reservation of a gra</w:t>
      </w:r>
      <w:r w:rsidR="0094649A">
        <w:rPr>
          <w:sz w:val="20"/>
          <w:szCs w:val="20"/>
        </w:rPr>
        <w:t xml:space="preserve">ve space: </w:t>
      </w:r>
    </w:p>
    <w:p w:rsidR="00F632FF" w:rsidRPr="00F632FF" w:rsidRDefault="002F2C46" w:rsidP="00363715">
      <w:pPr>
        <w:rPr>
          <w:sz w:val="20"/>
          <w:szCs w:val="20"/>
        </w:rPr>
      </w:pPr>
      <w:r>
        <w:rPr>
          <w:sz w:val="20"/>
          <w:szCs w:val="20"/>
        </w:rPr>
        <w:t>The Faculty fee</w:t>
      </w:r>
      <w:r w:rsidR="00EB5A2A">
        <w:rPr>
          <w:sz w:val="20"/>
          <w:szCs w:val="20"/>
        </w:rPr>
        <w:t xml:space="preserve"> of £255</w:t>
      </w:r>
      <w:r w:rsidR="00363715">
        <w:rPr>
          <w:sz w:val="20"/>
          <w:szCs w:val="20"/>
        </w:rPr>
        <w:t xml:space="preserve"> (as required by the </w:t>
      </w:r>
      <w:r w:rsidR="00363715" w:rsidRPr="00363715">
        <w:rPr>
          <w:sz w:val="20"/>
          <w:szCs w:val="20"/>
        </w:rPr>
        <w:t>The Ecclesiastical Ju</w:t>
      </w:r>
      <w:r w:rsidR="00363715">
        <w:rPr>
          <w:sz w:val="20"/>
          <w:szCs w:val="20"/>
        </w:rPr>
        <w:t xml:space="preserve">dges, Legal Officers and Others </w:t>
      </w:r>
      <w:r w:rsidR="00363715" w:rsidRPr="00363715">
        <w:rPr>
          <w:sz w:val="20"/>
          <w:szCs w:val="20"/>
        </w:rPr>
        <w:t>(Fees)</w:t>
      </w:r>
      <w:r w:rsidR="00363715">
        <w:rPr>
          <w:sz w:val="20"/>
          <w:szCs w:val="20"/>
        </w:rPr>
        <w:t xml:space="preserve"> </w:t>
      </w:r>
      <w:r w:rsidR="00363715" w:rsidRPr="00363715">
        <w:rPr>
          <w:sz w:val="20"/>
          <w:szCs w:val="20"/>
        </w:rPr>
        <w:t>Order 2016</w:t>
      </w:r>
      <w:r w:rsidR="00363715">
        <w:rPr>
          <w:sz w:val="20"/>
          <w:szCs w:val="20"/>
        </w:rPr>
        <w:t>)</w:t>
      </w:r>
      <w:r>
        <w:rPr>
          <w:sz w:val="20"/>
          <w:szCs w:val="20"/>
        </w:rPr>
        <w:t xml:space="preserve"> is</w:t>
      </w:r>
      <w:r w:rsidR="0094649A">
        <w:rPr>
          <w:sz w:val="20"/>
          <w:szCs w:val="20"/>
        </w:rPr>
        <w:t xml:space="preserve"> </w:t>
      </w:r>
      <w:r w:rsidR="00112F8E">
        <w:rPr>
          <w:sz w:val="20"/>
          <w:szCs w:val="20"/>
        </w:rPr>
        <w:t xml:space="preserve">to be sent to </w:t>
      </w:r>
      <w:r>
        <w:rPr>
          <w:sz w:val="20"/>
          <w:szCs w:val="20"/>
        </w:rPr>
        <w:t xml:space="preserve">the Diocesan Registry </w:t>
      </w:r>
      <w:r w:rsidR="00074407">
        <w:rPr>
          <w:sz w:val="20"/>
          <w:szCs w:val="20"/>
        </w:rPr>
        <w:t xml:space="preserve">directly </w:t>
      </w:r>
      <w:r>
        <w:rPr>
          <w:sz w:val="20"/>
          <w:szCs w:val="20"/>
        </w:rPr>
        <w:t>(cheques made payable to 'Veale Wasbrough Vizards LLP')</w:t>
      </w:r>
      <w:r w:rsidR="00074407">
        <w:rPr>
          <w:sz w:val="20"/>
          <w:szCs w:val="20"/>
        </w:rPr>
        <w:t xml:space="preserve">. </w:t>
      </w:r>
      <w:r>
        <w:rPr>
          <w:sz w:val="20"/>
          <w:szCs w:val="20"/>
        </w:rPr>
        <w:t>The P.C.C.</w:t>
      </w:r>
      <w:r w:rsidR="00F632FF" w:rsidRPr="00F632FF">
        <w:rPr>
          <w:sz w:val="20"/>
          <w:szCs w:val="20"/>
        </w:rPr>
        <w:t xml:space="preserve"> fee </w:t>
      </w:r>
      <w:r w:rsidR="007467A7">
        <w:rPr>
          <w:sz w:val="20"/>
          <w:szCs w:val="20"/>
        </w:rPr>
        <w:t xml:space="preserve">of £216 </w:t>
      </w:r>
      <w:r>
        <w:rPr>
          <w:sz w:val="20"/>
          <w:szCs w:val="20"/>
        </w:rPr>
        <w:t>should be paid</w:t>
      </w:r>
      <w:r w:rsidR="00F632FF" w:rsidRPr="00F632FF">
        <w:rPr>
          <w:sz w:val="20"/>
          <w:szCs w:val="20"/>
        </w:rPr>
        <w:t xml:space="preserve"> </w:t>
      </w:r>
      <w:r w:rsidR="007467A7">
        <w:rPr>
          <w:sz w:val="20"/>
          <w:szCs w:val="20"/>
        </w:rPr>
        <w:t xml:space="preserve">directly </w:t>
      </w:r>
      <w:r w:rsidR="00F632FF" w:rsidRPr="00F632FF">
        <w:rPr>
          <w:sz w:val="20"/>
          <w:szCs w:val="20"/>
        </w:rPr>
        <w:t xml:space="preserve">to the </w:t>
      </w:r>
      <w:r w:rsidR="00FF7DD0">
        <w:rPr>
          <w:sz w:val="20"/>
          <w:szCs w:val="20"/>
        </w:rPr>
        <w:t>P.C.C</w:t>
      </w:r>
      <w:r w:rsidR="0094649A">
        <w:rPr>
          <w:sz w:val="20"/>
          <w:szCs w:val="20"/>
        </w:rPr>
        <w:t>.</w:t>
      </w:r>
    </w:p>
    <w:p w:rsidR="0094649A" w:rsidRDefault="00F632FF" w:rsidP="00F632FF">
      <w:pPr>
        <w:rPr>
          <w:sz w:val="20"/>
          <w:szCs w:val="20"/>
        </w:rPr>
      </w:pPr>
      <w:r w:rsidRPr="00F632FF">
        <w:rPr>
          <w:sz w:val="20"/>
          <w:szCs w:val="20"/>
        </w:rPr>
        <w:t xml:space="preserve">For the reservation of a cremation plot: </w:t>
      </w:r>
    </w:p>
    <w:p w:rsidR="00F632FF" w:rsidRPr="00F632FF" w:rsidRDefault="002F2C46" w:rsidP="00F632FF">
      <w:pPr>
        <w:rPr>
          <w:sz w:val="20"/>
          <w:szCs w:val="20"/>
        </w:rPr>
      </w:pPr>
      <w:r>
        <w:rPr>
          <w:sz w:val="20"/>
          <w:szCs w:val="20"/>
        </w:rPr>
        <w:t xml:space="preserve">The Faculty fee of </w:t>
      </w:r>
      <w:r w:rsidR="00112F8E">
        <w:rPr>
          <w:sz w:val="20"/>
          <w:szCs w:val="20"/>
        </w:rPr>
        <w:t>£</w:t>
      </w:r>
      <w:r w:rsidR="00EB5A2A">
        <w:rPr>
          <w:sz w:val="20"/>
          <w:szCs w:val="20"/>
        </w:rPr>
        <w:t>255</w:t>
      </w:r>
      <w:bookmarkStart w:id="1" w:name="_GoBack"/>
      <w:bookmarkEnd w:id="1"/>
      <w:r w:rsidR="00363715">
        <w:rPr>
          <w:sz w:val="20"/>
          <w:szCs w:val="20"/>
        </w:rPr>
        <w:t xml:space="preserve"> </w:t>
      </w:r>
      <w:r>
        <w:rPr>
          <w:sz w:val="20"/>
          <w:szCs w:val="20"/>
        </w:rPr>
        <w:t xml:space="preserve">is </w:t>
      </w:r>
      <w:r w:rsidR="00112F8E">
        <w:rPr>
          <w:sz w:val="20"/>
          <w:szCs w:val="20"/>
        </w:rPr>
        <w:t xml:space="preserve">to be sent to </w:t>
      </w:r>
      <w:r>
        <w:rPr>
          <w:sz w:val="20"/>
          <w:szCs w:val="20"/>
        </w:rPr>
        <w:t>the Diocesan Registry</w:t>
      </w:r>
      <w:r w:rsidR="00074407">
        <w:rPr>
          <w:sz w:val="20"/>
          <w:szCs w:val="20"/>
        </w:rPr>
        <w:t xml:space="preserve"> directly</w:t>
      </w:r>
      <w:r>
        <w:rPr>
          <w:sz w:val="20"/>
          <w:szCs w:val="20"/>
        </w:rPr>
        <w:t xml:space="preserve"> (cheques made payable to 'Veale Wasbrough Vizards LLP'). The P.C.C.</w:t>
      </w:r>
      <w:r w:rsidR="00F632FF" w:rsidRPr="00F632FF">
        <w:rPr>
          <w:sz w:val="20"/>
          <w:szCs w:val="20"/>
        </w:rPr>
        <w:t xml:space="preserve"> fee </w:t>
      </w:r>
      <w:r w:rsidR="007467A7">
        <w:rPr>
          <w:sz w:val="20"/>
          <w:szCs w:val="20"/>
        </w:rPr>
        <w:t xml:space="preserve">of £108 </w:t>
      </w:r>
      <w:r w:rsidR="00363715">
        <w:rPr>
          <w:sz w:val="20"/>
          <w:szCs w:val="20"/>
        </w:rPr>
        <w:t xml:space="preserve"> should be paid</w:t>
      </w:r>
      <w:r w:rsidR="00F632FF" w:rsidRPr="00F632FF">
        <w:rPr>
          <w:sz w:val="20"/>
          <w:szCs w:val="20"/>
        </w:rPr>
        <w:t xml:space="preserve"> </w:t>
      </w:r>
      <w:r w:rsidR="007467A7">
        <w:rPr>
          <w:sz w:val="20"/>
          <w:szCs w:val="20"/>
        </w:rPr>
        <w:t xml:space="preserve">directly </w:t>
      </w:r>
      <w:r w:rsidR="00F632FF" w:rsidRPr="00F632FF">
        <w:rPr>
          <w:sz w:val="20"/>
          <w:szCs w:val="20"/>
        </w:rPr>
        <w:t xml:space="preserve">to the </w:t>
      </w:r>
      <w:r w:rsidR="00FF7DD0">
        <w:rPr>
          <w:sz w:val="20"/>
          <w:szCs w:val="20"/>
        </w:rPr>
        <w:t>P.C.C</w:t>
      </w:r>
      <w:r w:rsidR="007467A7">
        <w:rPr>
          <w:sz w:val="20"/>
          <w:szCs w:val="20"/>
        </w:rPr>
        <w:t>.</w:t>
      </w:r>
    </w:p>
    <w:p w:rsidR="00F632FF" w:rsidRPr="0094649A" w:rsidRDefault="0094649A" w:rsidP="00F632FF">
      <w:pPr>
        <w:rPr>
          <w:b/>
          <w:sz w:val="20"/>
          <w:szCs w:val="20"/>
        </w:rPr>
      </w:pPr>
      <w:r w:rsidRPr="0094649A">
        <w:rPr>
          <w:b/>
          <w:sz w:val="20"/>
          <w:szCs w:val="20"/>
        </w:rPr>
        <w:t>What happens next?</w:t>
      </w:r>
    </w:p>
    <w:p w:rsidR="00F632FF" w:rsidRPr="00F632FF" w:rsidRDefault="00F632FF" w:rsidP="00F632FF">
      <w:pPr>
        <w:rPr>
          <w:sz w:val="20"/>
          <w:szCs w:val="20"/>
        </w:rPr>
      </w:pPr>
      <w:r w:rsidRPr="00F632FF">
        <w:rPr>
          <w:sz w:val="20"/>
          <w:szCs w:val="20"/>
        </w:rPr>
        <w:t xml:space="preserve">The Registrar will </w:t>
      </w:r>
      <w:r w:rsidR="0094649A">
        <w:rPr>
          <w:sz w:val="20"/>
          <w:szCs w:val="20"/>
        </w:rPr>
        <w:t xml:space="preserve">send </w:t>
      </w:r>
      <w:r w:rsidR="00363715">
        <w:rPr>
          <w:sz w:val="20"/>
          <w:szCs w:val="20"/>
        </w:rPr>
        <w:t>you the</w:t>
      </w:r>
      <w:r w:rsidR="0094649A">
        <w:rPr>
          <w:sz w:val="20"/>
          <w:szCs w:val="20"/>
        </w:rPr>
        <w:t xml:space="preserve"> Public Notice </w:t>
      </w:r>
      <w:r w:rsidR="0067068F">
        <w:rPr>
          <w:sz w:val="20"/>
          <w:szCs w:val="20"/>
        </w:rPr>
        <w:t>in duplicate and</w:t>
      </w:r>
      <w:r w:rsidR="00363715">
        <w:rPr>
          <w:sz w:val="20"/>
          <w:szCs w:val="20"/>
        </w:rPr>
        <w:t xml:space="preserve"> you will need to arrange for them to be displayed </w:t>
      </w:r>
      <w:r w:rsidRPr="00F632FF">
        <w:rPr>
          <w:sz w:val="20"/>
          <w:szCs w:val="20"/>
        </w:rPr>
        <w:t>inside and outside the church for a continuous period of not less than 28 days. This gives to the public notice of your petition and allows</w:t>
      </w:r>
      <w:r w:rsidR="00074407">
        <w:rPr>
          <w:sz w:val="20"/>
          <w:szCs w:val="20"/>
        </w:rPr>
        <w:t xml:space="preserve"> the public the chance to make</w:t>
      </w:r>
      <w:r w:rsidRPr="00F632FF">
        <w:rPr>
          <w:sz w:val="20"/>
          <w:szCs w:val="20"/>
        </w:rPr>
        <w:t xml:space="preserve"> objections </w:t>
      </w:r>
      <w:r w:rsidR="00074407">
        <w:rPr>
          <w:sz w:val="20"/>
          <w:szCs w:val="20"/>
        </w:rPr>
        <w:t>should they so wish</w:t>
      </w:r>
      <w:r w:rsidRPr="00F632FF">
        <w:rPr>
          <w:sz w:val="20"/>
          <w:szCs w:val="20"/>
        </w:rPr>
        <w:t>. At the end of the 28 day period, the</w:t>
      </w:r>
      <w:r w:rsidR="00363715">
        <w:rPr>
          <w:sz w:val="20"/>
          <w:szCs w:val="20"/>
        </w:rPr>
        <w:t xml:space="preserve"> signed, </w:t>
      </w:r>
      <w:r w:rsidR="00074407">
        <w:rPr>
          <w:sz w:val="20"/>
          <w:szCs w:val="20"/>
        </w:rPr>
        <w:t>completed</w:t>
      </w:r>
      <w:r w:rsidR="00363715">
        <w:rPr>
          <w:sz w:val="20"/>
          <w:szCs w:val="20"/>
        </w:rPr>
        <w:t xml:space="preserve"> and certified</w:t>
      </w:r>
      <w:r w:rsidRPr="00F632FF">
        <w:rPr>
          <w:sz w:val="20"/>
          <w:szCs w:val="20"/>
        </w:rPr>
        <w:t xml:space="preserve"> Public Notices </w:t>
      </w:r>
      <w:r w:rsidR="00363715">
        <w:rPr>
          <w:sz w:val="20"/>
          <w:szCs w:val="20"/>
        </w:rPr>
        <w:t xml:space="preserve">should be returned </w:t>
      </w:r>
      <w:r w:rsidRPr="00F632FF">
        <w:rPr>
          <w:sz w:val="20"/>
          <w:szCs w:val="20"/>
        </w:rPr>
        <w:t>to the Registrar.</w:t>
      </w:r>
    </w:p>
    <w:p w:rsidR="00F632FF" w:rsidRPr="00F632FF" w:rsidRDefault="00F632FF" w:rsidP="00F632FF">
      <w:pPr>
        <w:rPr>
          <w:sz w:val="20"/>
          <w:szCs w:val="20"/>
        </w:rPr>
      </w:pPr>
      <w:r w:rsidRPr="00F632FF">
        <w:rPr>
          <w:sz w:val="20"/>
          <w:szCs w:val="20"/>
        </w:rPr>
        <w:t xml:space="preserve">The Registrar will then forward the petition to the Chancellor of the Diocese. If </w:t>
      </w:r>
      <w:r w:rsidR="00363715">
        <w:rPr>
          <w:sz w:val="20"/>
          <w:szCs w:val="20"/>
        </w:rPr>
        <w:t>approved, the Registrar will issue the F</w:t>
      </w:r>
      <w:r w:rsidRPr="00F632FF">
        <w:rPr>
          <w:sz w:val="20"/>
          <w:szCs w:val="20"/>
        </w:rPr>
        <w:t>aculty and send it to you. He will also send a copy to the Minister.</w:t>
      </w:r>
    </w:p>
    <w:p w:rsidR="00F632FF" w:rsidRPr="00F632FF" w:rsidRDefault="00F632FF" w:rsidP="00F632FF">
      <w:pPr>
        <w:rPr>
          <w:sz w:val="20"/>
          <w:szCs w:val="20"/>
        </w:rPr>
      </w:pPr>
      <w:r w:rsidRPr="00F632FF">
        <w:rPr>
          <w:sz w:val="20"/>
          <w:szCs w:val="20"/>
        </w:rPr>
        <w:t>After the faculty has been issued you must then mark the space in the manner you have specified in your answer to question 7 on page 2 of the petition.</w:t>
      </w:r>
    </w:p>
    <w:p w:rsidR="003A30D8" w:rsidRDefault="00F632FF" w:rsidP="00F632FF">
      <w:pPr>
        <w:rPr>
          <w:b/>
          <w:sz w:val="20"/>
          <w:szCs w:val="20"/>
        </w:rPr>
      </w:pPr>
      <w:r w:rsidRPr="0094649A">
        <w:rPr>
          <w:b/>
          <w:sz w:val="20"/>
          <w:szCs w:val="20"/>
        </w:rPr>
        <w:t xml:space="preserve">It is very important that the petition is properly completed, the space precisely identified by the plan and subsequently physically marked. </w:t>
      </w:r>
      <w:r w:rsidRPr="0094649A">
        <w:rPr>
          <w:sz w:val="20"/>
          <w:szCs w:val="20"/>
        </w:rPr>
        <w:t xml:space="preserve">If this is not done, mistakes and confusion can occur which </w:t>
      </w:r>
      <w:r w:rsidR="0094649A">
        <w:rPr>
          <w:sz w:val="20"/>
          <w:szCs w:val="20"/>
        </w:rPr>
        <w:t>may create</w:t>
      </w:r>
      <w:r w:rsidRPr="0094649A">
        <w:rPr>
          <w:sz w:val="20"/>
          <w:szCs w:val="20"/>
        </w:rPr>
        <w:t xml:space="preserve"> great upset.</w:t>
      </w:r>
    </w:p>
    <w:p w:rsidR="0094649A" w:rsidRDefault="0094649A" w:rsidP="00F632FF">
      <w:pPr>
        <w:rPr>
          <w:b/>
          <w:sz w:val="20"/>
          <w:szCs w:val="20"/>
        </w:rPr>
      </w:pPr>
      <w:r>
        <w:rPr>
          <w:b/>
          <w:sz w:val="20"/>
          <w:szCs w:val="20"/>
        </w:rPr>
        <w:t>More information</w:t>
      </w:r>
    </w:p>
    <w:p w:rsidR="0094649A" w:rsidRDefault="0094649A" w:rsidP="00F632FF">
      <w:pPr>
        <w:rPr>
          <w:sz w:val="20"/>
          <w:szCs w:val="20"/>
        </w:rPr>
      </w:pPr>
      <w:r w:rsidRPr="0094649A">
        <w:rPr>
          <w:sz w:val="20"/>
          <w:szCs w:val="20"/>
        </w:rPr>
        <w:t>If you have any questions about the comp</w:t>
      </w:r>
      <w:r>
        <w:rPr>
          <w:sz w:val="20"/>
          <w:szCs w:val="20"/>
        </w:rPr>
        <w:t>letion of the petition, contact:</w:t>
      </w:r>
      <w:r w:rsidRPr="0094649A">
        <w:rPr>
          <w:sz w:val="20"/>
          <w:szCs w:val="20"/>
        </w:rPr>
        <w:t xml:space="preserve"> </w:t>
      </w:r>
    </w:p>
    <w:p w:rsidR="0094649A" w:rsidRDefault="0094649A" w:rsidP="00F632FF">
      <w:pPr>
        <w:rPr>
          <w:sz w:val="20"/>
          <w:szCs w:val="20"/>
        </w:rPr>
      </w:pPr>
      <w:r w:rsidRPr="0094649A">
        <w:rPr>
          <w:sz w:val="20"/>
          <w:szCs w:val="20"/>
        </w:rPr>
        <w:t xml:space="preserve">Mr </w:t>
      </w:r>
      <w:r w:rsidR="00D74F70">
        <w:rPr>
          <w:sz w:val="20"/>
          <w:szCs w:val="20"/>
        </w:rPr>
        <w:t>Jos Moule</w:t>
      </w:r>
      <w:r w:rsidR="007C7D18">
        <w:rPr>
          <w:sz w:val="20"/>
          <w:szCs w:val="20"/>
        </w:rPr>
        <w:t>, Diocesan Registrar</w:t>
      </w:r>
    </w:p>
    <w:p w:rsidR="0094649A" w:rsidRDefault="00D74F70" w:rsidP="00F632FF">
      <w:pPr>
        <w:rPr>
          <w:sz w:val="20"/>
          <w:szCs w:val="20"/>
        </w:rPr>
      </w:pPr>
      <w:r>
        <w:rPr>
          <w:sz w:val="20"/>
          <w:szCs w:val="20"/>
        </w:rPr>
        <w:t>T. 0117 314 5420</w:t>
      </w:r>
    </w:p>
    <w:p w:rsidR="0094649A" w:rsidRDefault="0094649A" w:rsidP="00F632FF">
      <w:pPr>
        <w:rPr>
          <w:sz w:val="20"/>
          <w:szCs w:val="20"/>
        </w:rPr>
      </w:pPr>
      <w:r>
        <w:rPr>
          <w:sz w:val="20"/>
          <w:szCs w:val="20"/>
        </w:rPr>
        <w:t>E</w:t>
      </w:r>
      <w:r w:rsidR="00D74F70">
        <w:rPr>
          <w:sz w:val="20"/>
          <w:szCs w:val="20"/>
        </w:rPr>
        <w:t>. truroregistry@vwv.co.uk</w:t>
      </w:r>
    </w:p>
    <w:p w:rsidR="0094649A" w:rsidRDefault="007C7D18" w:rsidP="00F632FF">
      <w:pPr>
        <w:rPr>
          <w:sz w:val="20"/>
          <w:szCs w:val="20"/>
        </w:rPr>
      </w:pPr>
      <w:r>
        <w:rPr>
          <w:sz w:val="20"/>
          <w:szCs w:val="20"/>
        </w:rPr>
        <w:t>P</w:t>
      </w:r>
      <w:r w:rsidR="0094649A">
        <w:rPr>
          <w:sz w:val="20"/>
          <w:szCs w:val="20"/>
        </w:rPr>
        <w:t>.</w:t>
      </w:r>
      <w:r w:rsidR="0094649A" w:rsidRPr="0094649A">
        <w:rPr>
          <w:sz w:val="20"/>
          <w:szCs w:val="20"/>
        </w:rPr>
        <w:t xml:space="preserve"> </w:t>
      </w:r>
      <w:r w:rsidR="00D74F70">
        <w:rPr>
          <w:sz w:val="20"/>
          <w:szCs w:val="20"/>
        </w:rPr>
        <w:t>Veale Wasbrough Vizards, Narrow Quay House, Narrow Quay, Bristol BS1 4QA</w:t>
      </w:r>
    </w:p>
    <w:sectPr w:rsidR="0094649A" w:rsidSect="001716AC">
      <w:footerReference w:type="default" r:id="rId9"/>
      <w:pgSz w:w="11906" w:h="16838"/>
      <w:pgMar w:top="1440" w:right="1440" w:bottom="993" w:left="1440"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D0" w:rsidRDefault="00FF7DD0" w:rsidP="005B04D1">
      <w:r>
        <w:separator/>
      </w:r>
    </w:p>
  </w:endnote>
  <w:endnote w:type="continuationSeparator" w:id="0">
    <w:p w:rsidR="00FF7DD0" w:rsidRDefault="00FF7DD0" w:rsidP="005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D0" w:rsidRDefault="00EB5A2A" w:rsidP="00CF354B">
    <w:pPr>
      <w:pStyle w:val="Footer"/>
      <w:pBdr>
        <w:top w:val="single" w:sz="4" w:space="1" w:color="auto"/>
      </w:pBdr>
    </w:pPr>
    <w:sdt>
      <w:sdtPr>
        <w:id w:val="1996301071"/>
        <w:docPartObj>
          <w:docPartGallery w:val="Page Numbers (Bottom of Page)"/>
          <w:docPartUnique/>
        </w:docPartObj>
      </w:sdtPr>
      <w:sdtEndPr>
        <w:rPr>
          <w:color w:val="808080" w:themeColor="background1" w:themeShade="80"/>
          <w:spacing w:val="60"/>
        </w:rPr>
      </w:sdtEndPr>
      <w:sdtContent>
        <w:r w:rsidR="00FF7DD0">
          <w:fldChar w:fldCharType="begin"/>
        </w:r>
        <w:r w:rsidR="00FF7DD0">
          <w:instrText xml:space="preserve"> PAGE   \* MERGEFORMAT </w:instrText>
        </w:r>
        <w:r w:rsidR="00FF7DD0">
          <w:fldChar w:fldCharType="separate"/>
        </w:r>
        <w:r>
          <w:rPr>
            <w:noProof/>
          </w:rPr>
          <w:t>3</w:t>
        </w:r>
        <w:r w:rsidR="00FF7DD0">
          <w:rPr>
            <w:noProof/>
          </w:rPr>
          <w:fldChar w:fldCharType="end"/>
        </w:r>
        <w:r w:rsidR="00FF7DD0">
          <w:t xml:space="preserve"> | </w:t>
        </w:r>
        <w:r w:rsidR="00FF7DD0">
          <w:rPr>
            <w:color w:val="808080" w:themeColor="background1" w:themeShade="80"/>
            <w:spacing w:val="60"/>
          </w:rPr>
          <w:t>Page</w:t>
        </w:r>
      </w:sdtContent>
    </w:sdt>
  </w:p>
  <w:p w:rsidR="00FF7DD0" w:rsidRDefault="00FF7DD0" w:rsidP="005B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D0" w:rsidRDefault="00FF7DD0" w:rsidP="005B04D1">
      <w:r>
        <w:separator/>
      </w:r>
    </w:p>
  </w:footnote>
  <w:footnote w:type="continuationSeparator" w:id="0">
    <w:p w:rsidR="00FF7DD0" w:rsidRDefault="00FF7DD0" w:rsidP="005B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C433A"/>
    <w:multiLevelType w:val="hybridMultilevel"/>
    <w:tmpl w:val="914A3E16"/>
    <w:lvl w:ilvl="0" w:tplc="AC2ED3D0">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E"/>
    <w:rsid w:val="0001033C"/>
    <w:rsid w:val="000550C7"/>
    <w:rsid w:val="00074407"/>
    <w:rsid w:val="000913A5"/>
    <w:rsid w:val="000F0517"/>
    <w:rsid w:val="00101670"/>
    <w:rsid w:val="00112F8E"/>
    <w:rsid w:val="00135C55"/>
    <w:rsid w:val="001716AC"/>
    <w:rsid w:val="00191E0B"/>
    <w:rsid w:val="001D0FFB"/>
    <w:rsid w:val="00285EFE"/>
    <w:rsid w:val="002E7355"/>
    <w:rsid w:val="002F2C46"/>
    <w:rsid w:val="00343B4D"/>
    <w:rsid w:val="00363715"/>
    <w:rsid w:val="003821BE"/>
    <w:rsid w:val="003A30D8"/>
    <w:rsid w:val="0042060E"/>
    <w:rsid w:val="00540733"/>
    <w:rsid w:val="00543D2E"/>
    <w:rsid w:val="005B04D1"/>
    <w:rsid w:val="005D2EF9"/>
    <w:rsid w:val="0067068F"/>
    <w:rsid w:val="006770D9"/>
    <w:rsid w:val="006B7B60"/>
    <w:rsid w:val="00744719"/>
    <w:rsid w:val="007467A7"/>
    <w:rsid w:val="007C7D18"/>
    <w:rsid w:val="00815217"/>
    <w:rsid w:val="00881582"/>
    <w:rsid w:val="0094649A"/>
    <w:rsid w:val="009B7205"/>
    <w:rsid w:val="00A24FEA"/>
    <w:rsid w:val="00AD5B7D"/>
    <w:rsid w:val="00BE7628"/>
    <w:rsid w:val="00BF6237"/>
    <w:rsid w:val="00C107B2"/>
    <w:rsid w:val="00C3765E"/>
    <w:rsid w:val="00CF354B"/>
    <w:rsid w:val="00D74F70"/>
    <w:rsid w:val="00DB4D74"/>
    <w:rsid w:val="00DE25CE"/>
    <w:rsid w:val="00DE5993"/>
    <w:rsid w:val="00DF3C36"/>
    <w:rsid w:val="00E4343A"/>
    <w:rsid w:val="00EB5A2A"/>
    <w:rsid w:val="00EE5E66"/>
    <w:rsid w:val="00F632FF"/>
    <w:rsid w:val="00F913EE"/>
    <w:rsid w:val="00FA2F76"/>
    <w:rsid w:val="00FB121A"/>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DEC5D4"/>
  <w15:docId w15:val="{BCAFDF62-8EA7-489D-9C91-30D18E29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ajorBidi"/>
        <w:bCs/>
        <w:iCs/>
        <w:color w:val="58595B"/>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D1"/>
  </w:style>
  <w:style w:type="paragraph" w:styleId="Heading1">
    <w:name w:val="heading 1"/>
    <w:basedOn w:val="Normal"/>
    <w:next w:val="Normal"/>
    <w:link w:val="Heading1Char"/>
    <w:uiPriority w:val="9"/>
    <w:qFormat/>
    <w:rsid w:val="00744719"/>
    <w:pPr>
      <w:keepNext/>
      <w:keepLines/>
      <w:spacing w:before="480" w:after="0"/>
      <w:outlineLvl w:val="0"/>
    </w:pPr>
    <w:rPr>
      <w:rFonts w:eastAsiaTheme="majorEastAsia"/>
      <w:b/>
      <w:bCs w:val="0"/>
      <w:color w:val="4B004A"/>
      <w:sz w:val="28"/>
      <w:szCs w:val="28"/>
    </w:rPr>
  </w:style>
  <w:style w:type="paragraph" w:styleId="Heading2">
    <w:name w:val="heading 2"/>
    <w:basedOn w:val="Normal"/>
    <w:next w:val="Normal"/>
    <w:link w:val="Heading2Char"/>
    <w:uiPriority w:val="9"/>
    <w:unhideWhenUsed/>
    <w:qFormat/>
    <w:rsid w:val="000F0517"/>
    <w:pPr>
      <w:keepNext/>
      <w:keepLines/>
      <w:spacing w:before="200" w:after="0"/>
      <w:outlineLvl w:val="1"/>
    </w:pPr>
    <w:rPr>
      <w:rFonts w:eastAsiaTheme="majorEastAsia"/>
      <w:b/>
      <w:bCs w:val="0"/>
      <w:color w:val="A43F86"/>
      <w:sz w:val="28"/>
    </w:rPr>
  </w:style>
  <w:style w:type="paragraph" w:styleId="Heading3">
    <w:name w:val="heading 3"/>
    <w:basedOn w:val="Normal"/>
    <w:next w:val="Normal"/>
    <w:link w:val="Heading3Char"/>
    <w:uiPriority w:val="9"/>
    <w:unhideWhenUsed/>
    <w:qFormat/>
    <w:rsid w:val="000F0517"/>
    <w:pPr>
      <w:keepNext/>
      <w:keepLines/>
      <w:spacing w:before="200" w:after="0"/>
      <w:outlineLvl w:val="2"/>
    </w:pPr>
    <w:rPr>
      <w:rFonts w:eastAsiaTheme="majorEastAsia"/>
      <w:b/>
      <w:bCs w:val="0"/>
      <w:color w:val="A43F86"/>
    </w:rPr>
  </w:style>
  <w:style w:type="paragraph" w:styleId="Heading4">
    <w:name w:val="heading 4"/>
    <w:basedOn w:val="Normal"/>
    <w:next w:val="Normal"/>
    <w:link w:val="Heading4Char"/>
    <w:uiPriority w:val="9"/>
    <w:unhideWhenUsed/>
    <w:qFormat/>
    <w:rsid w:val="000F0517"/>
    <w:pPr>
      <w:keepNext/>
      <w:keepLines/>
      <w:spacing w:before="200" w:after="0"/>
      <w:outlineLvl w:val="3"/>
    </w:pPr>
    <w:rPr>
      <w:rFonts w:eastAsiaTheme="majorEastAsia"/>
      <w:b/>
      <w:bCs w:val="0"/>
      <w:i/>
      <w:iCs w:val="0"/>
      <w:color w:val="A43F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719"/>
    <w:rPr>
      <w:rFonts w:eastAsiaTheme="majorEastAsia"/>
      <w:b/>
      <w:bCs w:val="0"/>
      <w:color w:val="4B004A"/>
      <w:sz w:val="28"/>
      <w:szCs w:val="28"/>
    </w:rPr>
  </w:style>
  <w:style w:type="character" w:customStyle="1" w:styleId="Heading2Char">
    <w:name w:val="Heading 2 Char"/>
    <w:basedOn w:val="DefaultParagraphFont"/>
    <w:link w:val="Heading2"/>
    <w:uiPriority w:val="9"/>
    <w:rsid w:val="000F0517"/>
    <w:rPr>
      <w:rFonts w:eastAsiaTheme="majorEastAsia"/>
      <w:b/>
      <w:bCs w:val="0"/>
      <w:color w:val="A43F86"/>
      <w:sz w:val="28"/>
    </w:rPr>
  </w:style>
  <w:style w:type="character" w:customStyle="1" w:styleId="Heading3Char">
    <w:name w:val="Heading 3 Char"/>
    <w:basedOn w:val="DefaultParagraphFont"/>
    <w:link w:val="Heading3"/>
    <w:uiPriority w:val="9"/>
    <w:rsid w:val="000F0517"/>
    <w:rPr>
      <w:rFonts w:eastAsiaTheme="majorEastAsia"/>
      <w:b/>
      <w:bCs w:val="0"/>
      <w:color w:val="A43F86"/>
    </w:rPr>
  </w:style>
  <w:style w:type="character" w:customStyle="1" w:styleId="Heading4Char">
    <w:name w:val="Heading 4 Char"/>
    <w:basedOn w:val="DefaultParagraphFont"/>
    <w:link w:val="Heading4"/>
    <w:uiPriority w:val="9"/>
    <w:rsid w:val="000F0517"/>
    <w:rPr>
      <w:rFonts w:eastAsiaTheme="majorEastAsia"/>
      <w:b/>
      <w:bCs w:val="0"/>
      <w:i/>
      <w:iCs w:val="0"/>
      <w:color w:val="A43F86"/>
    </w:rPr>
  </w:style>
  <w:style w:type="paragraph" w:styleId="Header">
    <w:name w:val="header"/>
    <w:basedOn w:val="Normal"/>
    <w:link w:val="HeaderChar"/>
    <w:uiPriority w:val="99"/>
    <w:unhideWhenUsed/>
    <w:rsid w:val="00F91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EE"/>
  </w:style>
  <w:style w:type="paragraph" w:styleId="Footer">
    <w:name w:val="footer"/>
    <w:basedOn w:val="Normal"/>
    <w:link w:val="FooterChar"/>
    <w:uiPriority w:val="99"/>
    <w:unhideWhenUsed/>
    <w:rsid w:val="00F91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EE"/>
  </w:style>
  <w:style w:type="paragraph" w:styleId="BalloonText">
    <w:name w:val="Balloon Text"/>
    <w:basedOn w:val="Normal"/>
    <w:link w:val="BalloonTextChar"/>
    <w:uiPriority w:val="99"/>
    <w:semiHidden/>
    <w:unhideWhenUsed/>
    <w:rsid w:val="0017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AC"/>
    <w:rPr>
      <w:rFonts w:ascii="Tahoma" w:hAnsi="Tahoma" w:cs="Tahoma"/>
      <w:sz w:val="16"/>
      <w:szCs w:val="16"/>
    </w:rPr>
  </w:style>
  <w:style w:type="paragraph" w:styleId="NormalWeb">
    <w:name w:val="Normal (Web)"/>
    <w:basedOn w:val="Normal"/>
    <w:uiPriority w:val="99"/>
    <w:semiHidden/>
    <w:unhideWhenUsed/>
    <w:rsid w:val="003A30D8"/>
    <w:pPr>
      <w:spacing w:before="100" w:beforeAutospacing="1" w:after="100" w:afterAutospacing="1" w:line="240" w:lineRule="auto"/>
    </w:pPr>
    <w:rPr>
      <w:rFonts w:ascii="Times New Roman" w:eastAsia="Times New Roman" w:hAnsi="Times New Roman" w:cs="Times New Roman"/>
      <w:bCs w:val="0"/>
      <w:iCs w:val="0"/>
      <w:color w:val="auto"/>
      <w:sz w:val="24"/>
      <w:szCs w:val="24"/>
      <w:lang w:eastAsia="en-GB"/>
    </w:rPr>
  </w:style>
  <w:style w:type="character" w:styleId="Emphasis">
    <w:name w:val="Emphasis"/>
    <w:basedOn w:val="DefaultParagraphFont"/>
    <w:uiPriority w:val="20"/>
    <w:qFormat/>
    <w:rsid w:val="003A30D8"/>
    <w:rPr>
      <w:i/>
      <w:iCs w:val="0"/>
    </w:rPr>
  </w:style>
  <w:style w:type="paragraph" w:styleId="ListParagraph">
    <w:name w:val="List Paragraph"/>
    <w:basedOn w:val="Normal"/>
    <w:uiPriority w:val="34"/>
    <w:qFormat/>
    <w:rsid w:val="00F6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7831">
      <w:bodyDiv w:val="1"/>
      <w:marLeft w:val="0"/>
      <w:marRight w:val="0"/>
      <w:marTop w:val="0"/>
      <w:marBottom w:val="0"/>
      <w:divBdr>
        <w:top w:val="none" w:sz="0" w:space="0" w:color="auto"/>
        <w:left w:val="none" w:sz="0" w:space="0" w:color="auto"/>
        <w:bottom w:val="none" w:sz="0" w:space="0" w:color="auto"/>
        <w:right w:val="none" w:sz="0" w:space="0" w:color="auto"/>
      </w:divBdr>
      <w:divsChild>
        <w:div w:id="1808090340">
          <w:marLeft w:val="0"/>
          <w:marRight w:val="0"/>
          <w:marTop w:val="0"/>
          <w:marBottom w:val="0"/>
          <w:divBdr>
            <w:top w:val="none" w:sz="0" w:space="0" w:color="auto"/>
            <w:left w:val="none" w:sz="0" w:space="0" w:color="auto"/>
            <w:bottom w:val="none" w:sz="0" w:space="0" w:color="auto"/>
            <w:right w:val="none" w:sz="0" w:space="0" w:color="auto"/>
          </w:divBdr>
          <w:divsChild>
            <w:div w:id="15235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775A7-C884-4ED2-9FAA-8FEA9453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Rowe</dc:creator>
  <cp:lastModifiedBy>Kelly Rowe</cp:lastModifiedBy>
  <cp:revision>2</cp:revision>
  <cp:lastPrinted>2017-05-24T11:00:00Z</cp:lastPrinted>
  <dcterms:created xsi:type="dcterms:W3CDTF">2019-05-14T12:24:00Z</dcterms:created>
  <dcterms:modified xsi:type="dcterms:W3CDTF">2019-05-14T12:24:00Z</dcterms:modified>
</cp:coreProperties>
</file>