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322" w:rsidRDefault="00CB5322" w:rsidP="00CB5322">
      <w:r>
        <w:t>Contact my MP - PLEDGE 4</w:t>
      </w:r>
      <w:bookmarkStart w:id="0" w:name="_GoBack"/>
      <w:bookmarkEnd w:id="0"/>
    </w:p>
    <w:p w:rsidR="00CB5322" w:rsidRDefault="00CB5322" w:rsidP="00CB5322">
      <w:r>
        <w:t>PLEDGE FOUR: I pledge to contact my MP and my friends and invite them to make these pledges too.</w:t>
      </w:r>
    </w:p>
    <w:p w:rsidR="00CB5322" w:rsidRDefault="00CB5322" w:rsidP="00CB5322">
      <w:r>
        <w:t xml:space="preserve">Are you willing to contact your parliamentary candidates?  What a great opportunity we have to extend the invitation to our prospective MPs and those elected to discover God’s kingdom. Pledge 4 invites you to contact your MP and your friends and make these pledges too. These pledges are all about understanding ourselves to be part of God’s creation, and recognising the imperative of working in harmony with it. We have these easy steps to follow to help turn understanding the importance of protecting the environment into action. </w:t>
      </w:r>
    </w:p>
    <w:p w:rsidR="00CB5322" w:rsidRDefault="00CB5322" w:rsidP="00CB5322">
      <w:r>
        <w:t>Post Brexit we will be outside the supportive framework and objectives set for environmental protection by the EU.  We must ensure we have our own targets for environmental protection into the future.  We need an equivalent structure for the protection of the natural environment to that provided by the Climate Change Act: a new long-term commitment for the protection of habitats, land, water and air, including hard targets (e.g., biodiversity to be improved to x% by 2050).</w:t>
      </w:r>
    </w:p>
    <w:p w:rsidR="00CB5322" w:rsidRDefault="00CB5322" w:rsidP="00CB5322">
      <w:r>
        <w:t xml:space="preserve">You can record your activity so please ‘check the </w:t>
      </w:r>
      <w:proofErr w:type="spellStart"/>
      <w:r>
        <w:t>box’on</w:t>
      </w:r>
      <w:proofErr w:type="spellEnd"/>
      <w:r>
        <w:t xml:space="preserve"> the postcard available in your Church.</w:t>
      </w:r>
    </w:p>
    <w:p w:rsidR="00E647C9" w:rsidRPr="00CB5322" w:rsidRDefault="00CB5322" w:rsidP="00CB5322">
      <w:r>
        <w:t>Luci Isaacson, Diocese Environment Officer</w:t>
      </w:r>
    </w:p>
    <w:sectPr w:rsidR="00E647C9" w:rsidRPr="00CB5322" w:rsidSect="008D22A3">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ndes Rounded Light">
    <w:panose1 w:val="02000000000000000000"/>
    <w:charset w:val="00"/>
    <w:family w:val="modern"/>
    <w:notTrueType/>
    <w:pitch w:val="variable"/>
    <w:sig w:usb0="A000000F" w:usb1="5000205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22"/>
    <w:rsid w:val="00CB5322"/>
    <w:rsid w:val="00E64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5942A-EA3A-4BA0-9E2E-65529E42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B5322"/>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odyCopy">
    <w:name w:val="Body Copy"/>
    <w:basedOn w:val="Normal"/>
    <w:uiPriority w:val="99"/>
    <w:rsid w:val="00CB5322"/>
    <w:pPr>
      <w:suppressAutoHyphens/>
      <w:autoSpaceDE w:val="0"/>
      <w:autoSpaceDN w:val="0"/>
      <w:adjustRightInd w:val="0"/>
      <w:spacing w:after="130" w:line="260" w:lineRule="atLeast"/>
      <w:textAlignment w:val="center"/>
    </w:pPr>
    <w:rPr>
      <w:rFonts w:ascii="Andes Rounded Light" w:hAnsi="Andes Rounded Light" w:cs="Andes Rounded Light"/>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Rowe</dc:creator>
  <cp:keywords/>
  <dc:description/>
  <cp:lastModifiedBy>Kelly Rowe</cp:lastModifiedBy>
  <cp:revision>1</cp:revision>
  <dcterms:created xsi:type="dcterms:W3CDTF">2017-08-07T11:10:00Z</dcterms:created>
  <dcterms:modified xsi:type="dcterms:W3CDTF">2017-08-07T11:12:00Z</dcterms:modified>
</cp:coreProperties>
</file>